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74961" w14:textId="77777777" w:rsidR="00060ACF" w:rsidRPr="00E35ABF" w:rsidRDefault="00060ACF" w:rsidP="000E5D76">
      <w:pPr>
        <w:pStyle w:val="Default"/>
        <w:spacing w:line="360" w:lineRule="auto"/>
        <w:jc w:val="right"/>
        <w:rPr>
          <w:sz w:val="28"/>
          <w:szCs w:val="28"/>
          <w:lang w:eastAsia="ru-RU"/>
        </w:rPr>
      </w:pPr>
      <w:r w:rsidRPr="00E35ABF">
        <w:rPr>
          <w:sz w:val="28"/>
          <w:szCs w:val="28"/>
          <w:lang w:eastAsia="ru-RU"/>
        </w:rPr>
        <w:t>Приложение 1</w:t>
      </w:r>
    </w:p>
    <w:p w14:paraId="6AC6D15F" w14:textId="77777777" w:rsidR="00060ACF" w:rsidRPr="00E35ABF" w:rsidRDefault="00060ACF" w:rsidP="003B33D2">
      <w:pPr>
        <w:pStyle w:val="Default"/>
        <w:spacing w:line="360" w:lineRule="auto"/>
        <w:jc w:val="right"/>
        <w:rPr>
          <w:sz w:val="28"/>
          <w:szCs w:val="28"/>
          <w:lang w:eastAsia="ru-RU"/>
        </w:rPr>
      </w:pPr>
      <w:r w:rsidRPr="00E35ABF">
        <w:rPr>
          <w:sz w:val="28"/>
          <w:szCs w:val="28"/>
          <w:lang w:eastAsia="ru-RU"/>
        </w:rPr>
        <w:t xml:space="preserve"> к рабочей программе дисциплины </w:t>
      </w:r>
    </w:p>
    <w:p w14:paraId="685B201F" w14:textId="3A43F513" w:rsidR="00060ACF" w:rsidRPr="00967D21" w:rsidRDefault="00A85808" w:rsidP="003B33D2">
      <w:pPr>
        <w:pStyle w:val="Default"/>
        <w:spacing w:line="360" w:lineRule="auto"/>
        <w:jc w:val="right"/>
        <w:rPr>
          <w:sz w:val="28"/>
          <w:szCs w:val="28"/>
          <w:lang w:eastAsia="ru-RU"/>
        </w:rPr>
      </w:pPr>
      <w:bookmarkStart w:id="0" w:name="_Hlk212110047"/>
      <w:r>
        <w:rPr>
          <w:sz w:val="28"/>
          <w:szCs w:val="28"/>
          <w:lang w:eastAsia="ru-RU"/>
        </w:rPr>
        <w:t>ОП.0</w:t>
      </w:r>
      <w:r w:rsidR="00CD26F7">
        <w:rPr>
          <w:sz w:val="28"/>
          <w:szCs w:val="28"/>
          <w:lang w:eastAsia="ru-RU"/>
        </w:rPr>
        <w:t>4 Гражданское право</w:t>
      </w:r>
    </w:p>
    <w:bookmarkEnd w:id="0"/>
    <w:p w14:paraId="0AEC33C9" w14:textId="77777777" w:rsidR="00060ACF" w:rsidRPr="00E35ABF" w:rsidRDefault="00060ACF" w:rsidP="003B33D2">
      <w:pPr>
        <w:pStyle w:val="Default"/>
        <w:spacing w:line="360" w:lineRule="auto"/>
        <w:rPr>
          <w:b/>
          <w:sz w:val="30"/>
          <w:szCs w:val="30"/>
          <w:lang w:eastAsia="ru-RU"/>
        </w:rPr>
      </w:pPr>
    </w:p>
    <w:p w14:paraId="228B566D" w14:textId="77777777" w:rsidR="00060ACF" w:rsidRPr="00E35ABF" w:rsidRDefault="00060ACF" w:rsidP="003B33D2">
      <w:pPr>
        <w:pStyle w:val="Default"/>
        <w:spacing w:line="360" w:lineRule="auto"/>
        <w:rPr>
          <w:b/>
          <w:bCs/>
          <w:sz w:val="30"/>
          <w:szCs w:val="30"/>
          <w:lang w:eastAsia="ru-RU"/>
        </w:rPr>
      </w:pPr>
    </w:p>
    <w:p w14:paraId="6DEE102E" w14:textId="77777777" w:rsidR="00060ACF" w:rsidRPr="00E35ABF" w:rsidRDefault="00060ACF" w:rsidP="003B33D2">
      <w:pPr>
        <w:pStyle w:val="Default"/>
        <w:spacing w:line="360" w:lineRule="auto"/>
        <w:rPr>
          <w:b/>
          <w:bCs/>
          <w:sz w:val="30"/>
          <w:szCs w:val="30"/>
          <w:lang w:eastAsia="ru-RU"/>
        </w:rPr>
      </w:pPr>
    </w:p>
    <w:p w14:paraId="657B1815" w14:textId="77777777" w:rsidR="00060ACF" w:rsidRPr="00E35ABF" w:rsidRDefault="00060ACF" w:rsidP="003B33D2">
      <w:pPr>
        <w:pStyle w:val="Default"/>
        <w:spacing w:line="360" w:lineRule="auto"/>
        <w:rPr>
          <w:b/>
          <w:bCs/>
          <w:sz w:val="30"/>
          <w:szCs w:val="30"/>
          <w:lang w:eastAsia="ru-RU"/>
        </w:rPr>
      </w:pPr>
    </w:p>
    <w:p w14:paraId="496502E4" w14:textId="77777777" w:rsidR="00060ACF" w:rsidRPr="00E35ABF" w:rsidRDefault="00060ACF" w:rsidP="003B33D2">
      <w:pPr>
        <w:pStyle w:val="Default"/>
        <w:spacing w:line="360" w:lineRule="auto"/>
        <w:rPr>
          <w:b/>
          <w:bCs/>
          <w:sz w:val="30"/>
          <w:szCs w:val="30"/>
          <w:lang w:eastAsia="ru-RU"/>
        </w:rPr>
      </w:pPr>
    </w:p>
    <w:p w14:paraId="26481B8C" w14:textId="77777777" w:rsidR="00060ACF" w:rsidRPr="00E35ABF" w:rsidRDefault="00060ACF" w:rsidP="003B33D2">
      <w:pPr>
        <w:pStyle w:val="Default"/>
        <w:spacing w:line="360" w:lineRule="auto"/>
        <w:rPr>
          <w:b/>
          <w:bCs/>
          <w:sz w:val="30"/>
          <w:szCs w:val="30"/>
          <w:lang w:eastAsia="ru-RU"/>
        </w:rPr>
      </w:pPr>
    </w:p>
    <w:p w14:paraId="47EB0D51" w14:textId="77777777" w:rsidR="00060ACF" w:rsidRPr="00E35ABF" w:rsidRDefault="00060ACF" w:rsidP="003B33D2">
      <w:pPr>
        <w:pStyle w:val="Default"/>
        <w:spacing w:line="360" w:lineRule="auto"/>
        <w:rPr>
          <w:b/>
          <w:bCs/>
          <w:sz w:val="28"/>
          <w:szCs w:val="28"/>
          <w:lang w:eastAsia="ru-RU"/>
        </w:rPr>
      </w:pPr>
    </w:p>
    <w:p w14:paraId="567F541C" w14:textId="57545E95" w:rsidR="00060ACF" w:rsidRPr="00E35ABF" w:rsidRDefault="00060ACF" w:rsidP="003B33D2">
      <w:pPr>
        <w:pStyle w:val="Default"/>
        <w:spacing w:line="360" w:lineRule="auto"/>
        <w:jc w:val="center"/>
        <w:rPr>
          <w:b/>
          <w:bCs/>
          <w:sz w:val="28"/>
          <w:szCs w:val="28"/>
          <w:lang w:eastAsia="ru-RU"/>
        </w:rPr>
      </w:pPr>
      <w:r w:rsidRPr="00E35ABF">
        <w:rPr>
          <w:b/>
          <w:bCs/>
          <w:sz w:val="28"/>
          <w:szCs w:val="28"/>
          <w:lang w:eastAsia="ru-RU"/>
        </w:rPr>
        <w:t>ОЦЕНОЧНЫЕ МАТЕРИАЛЫ ДЛЯ ПРОВЕДЕНИЯ</w:t>
      </w:r>
    </w:p>
    <w:p w14:paraId="0D22169A" w14:textId="4B7DF93A" w:rsidR="001B5E6D" w:rsidRDefault="00060ACF" w:rsidP="00616DB0">
      <w:pPr>
        <w:pStyle w:val="Default"/>
        <w:spacing w:line="360" w:lineRule="auto"/>
        <w:jc w:val="center"/>
        <w:rPr>
          <w:b/>
          <w:bCs/>
          <w:sz w:val="28"/>
          <w:szCs w:val="28"/>
          <w:lang w:eastAsia="ru-RU"/>
        </w:rPr>
      </w:pPr>
      <w:r w:rsidRPr="00E35ABF">
        <w:rPr>
          <w:b/>
          <w:bCs/>
          <w:sz w:val="28"/>
          <w:szCs w:val="28"/>
          <w:lang w:eastAsia="ru-RU"/>
        </w:rPr>
        <w:t>ТЕКУЩЕГО КОНТРОЛЯ ПО ДИСЦИПЛИНЕ</w:t>
      </w:r>
    </w:p>
    <w:p w14:paraId="3ACF0A40" w14:textId="77777777" w:rsidR="00616DB0" w:rsidRPr="00E35ABF" w:rsidRDefault="00616DB0" w:rsidP="00616DB0">
      <w:pPr>
        <w:pStyle w:val="Default"/>
        <w:spacing w:line="360" w:lineRule="auto"/>
        <w:jc w:val="center"/>
        <w:rPr>
          <w:b/>
          <w:bCs/>
          <w:sz w:val="28"/>
          <w:szCs w:val="28"/>
          <w:lang w:eastAsia="ru-RU"/>
        </w:rPr>
      </w:pPr>
    </w:p>
    <w:p w14:paraId="0C51E184" w14:textId="7A59B494" w:rsidR="00DD25A8" w:rsidRPr="00DD25A8" w:rsidRDefault="00DD25A8" w:rsidP="00DD25A8">
      <w:pPr>
        <w:pStyle w:val="Default"/>
        <w:spacing w:line="360" w:lineRule="auto"/>
        <w:jc w:val="center"/>
        <w:rPr>
          <w:b/>
          <w:bCs/>
          <w:sz w:val="28"/>
          <w:szCs w:val="28"/>
          <w:lang w:eastAsia="ru-RU"/>
        </w:rPr>
      </w:pPr>
      <w:r w:rsidRPr="00DD25A8">
        <w:rPr>
          <w:b/>
          <w:bCs/>
          <w:sz w:val="28"/>
          <w:szCs w:val="28"/>
          <w:lang w:eastAsia="ru-RU"/>
        </w:rPr>
        <w:t>ОП.0</w:t>
      </w:r>
      <w:r w:rsidR="00CD26F7">
        <w:rPr>
          <w:b/>
          <w:bCs/>
          <w:sz w:val="28"/>
          <w:szCs w:val="28"/>
          <w:lang w:eastAsia="ru-RU"/>
        </w:rPr>
        <w:t>4 ГРАЖДАНСКОЕ ПРАВО</w:t>
      </w:r>
    </w:p>
    <w:p w14:paraId="763D6120" w14:textId="768FC3EC" w:rsidR="00CA59C8" w:rsidRPr="00E35ABF" w:rsidRDefault="00AF0B71" w:rsidP="00CA59C8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</w:t>
      </w:r>
      <w:r w:rsidR="00CA59C8" w:rsidRPr="00E35ABF">
        <w:rPr>
          <w:sz w:val="28"/>
          <w:szCs w:val="28"/>
          <w:lang w:eastAsia="ru-RU"/>
        </w:rPr>
        <w:t xml:space="preserve"> специальност</w:t>
      </w:r>
      <w:r w:rsidR="00F215F3" w:rsidRPr="00E35ABF">
        <w:rPr>
          <w:sz w:val="28"/>
          <w:szCs w:val="28"/>
          <w:lang w:eastAsia="ru-RU"/>
        </w:rPr>
        <w:t>и</w:t>
      </w:r>
      <w:r w:rsidR="00CA59C8" w:rsidRPr="00E35ABF">
        <w:rPr>
          <w:sz w:val="28"/>
          <w:szCs w:val="28"/>
          <w:lang w:eastAsia="ru-RU"/>
        </w:rPr>
        <w:t>:</w:t>
      </w:r>
    </w:p>
    <w:p w14:paraId="2BC3F426" w14:textId="0B3AC3DA" w:rsidR="00CA59C8" w:rsidRPr="00251C8C" w:rsidRDefault="00251C8C" w:rsidP="00CA59C8">
      <w:pPr>
        <w:jc w:val="center"/>
        <w:rPr>
          <w:b/>
          <w:bCs/>
          <w:sz w:val="28"/>
          <w:szCs w:val="28"/>
          <w:lang w:eastAsia="ru-RU"/>
        </w:rPr>
      </w:pPr>
      <w:r w:rsidRPr="00251C8C">
        <w:rPr>
          <w:b/>
          <w:bCs/>
          <w:sz w:val="28"/>
          <w:szCs w:val="28"/>
          <w:lang w:eastAsia="ru-RU"/>
        </w:rPr>
        <w:t>40.02.04 Юриспруденция</w:t>
      </w:r>
    </w:p>
    <w:p w14:paraId="177A2276" w14:textId="77777777" w:rsidR="00CA59C8" w:rsidRPr="00E35ABF" w:rsidRDefault="00CA59C8" w:rsidP="00CA59C8">
      <w:pPr>
        <w:spacing w:line="360" w:lineRule="auto"/>
        <w:jc w:val="center"/>
        <w:rPr>
          <w:sz w:val="28"/>
          <w:szCs w:val="28"/>
          <w:lang w:eastAsia="ru-RU"/>
        </w:rPr>
      </w:pPr>
    </w:p>
    <w:p w14:paraId="4388B560" w14:textId="77777777" w:rsidR="00CA59C8" w:rsidRPr="00E35ABF" w:rsidRDefault="00CA59C8" w:rsidP="00CA59C8">
      <w:pPr>
        <w:spacing w:line="360" w:lineRule="auto"/>
        <w:rPr>
          <w:sz w:val="28"/>
          <w:szCs w:val="28"/>
          <w:lang w:eastAsia="ru-RU"/>
        </w:rPr>
      </w:pPr>
    </w:p>
    <w:p w14:paraId="6EA2F9AA" w14:textId="77777777" w:rsidR="00CA59C8" w:rsidRPr="00E35ABF" w:rsidRDefault="00CA59C8" w:rsidP="00CA59C8"/>
    <w:p w14:paraId="7D50EE22" w14:textId="77777777" w:rsidR="00CA59C8" w:rsidRPr="00E35ABF" w:rsidRDefault="00CA59C8" w:rsidP="00CA59C8"/>
    <w:p w14:paraId="24CC8677" w14:textId="77777777" w:rsidR="00CA59C8" w:rsidRPr="00E35ABF" w:rsidRDefault="00CA59C8" w:rsidP="00CA59C8"/>
    <w:p w14:paraId="554F3D4D" w14:textId="77777777" w:rsidR="00CA59C8" w:rsidRPr="00E35ABF" w:rsidRDefault="00CA59C8" w:rsidP="00CA59C8"/>
    <w:p w14:paraId="49005381" w14:textId="77777777" w:rsidR="00F215F3" w:rsidRPr="00E35ABF" w:rsidRDefault="00F215F3" w:rsidP="00CA59C8"/>
    <w:p w14:paraId="3679FFFB" w14:textId="77777777" w:rsidR="00F215F3" w:rsidRPr="00E35ABF" w:rsidRDefault="00F215F3" w:rsidP="00CA59C8"/>
    <w:p w14:paraId="5E1566E5" w14:textId="77777777" w:rsidR="00060ACF" w:rsidRPr="00E35ABF" w:rsidRDefault="00060ACF" w:rsidP="00CA59C8"/>
    <w:p w14:paraId="456DA2E0" w14:textId="77777777" w:rsidR="00060ACF" w:rsidRPr="00E35ABF" w:rsidRDefault="00060ACF" w:rsidP="00CA59C8"/>
    <w:p w14:paraId="2DECFE66" w14:textId="77777777" w:rsidR="00060ACF" w:rsidRPr="00E35ABF" w:rsidRDefault="00060ACF" w:rsidP="00CA59C8"/>
    <w:p w14:paraId="284C7F0A" w14:textId="77777777" w:rsidR="00060ACF" w:rsidRPr="00E35ABF" w:rsidRDefault="00060ACF" w:rsidP="00CA59C8"/>
    <w:p w14:paraId="5BEF840B" w14:textId="77777777" w:rsidR="00CA59C8" w:rsidRPr="00E35ABF" w:rsidRDefault="00CA59C8" w:rsidP="00CA59C8"/>
    <w:p w14:paraId="664E770F" w14:textId="77777777" w:rsidR="00060ACF" w:rsidRPr="00E35ABF" w:rsidRDefault="00060ACF" w:rsidP="00CA59C8"/>
    <w:p w14:paraId="0EA9885E" w14:textId="77777777" w:rsidR="00CA59C8" w:rsidRPr="00E35ABF" w:rsidRDefault="00CA59C8" w:rsidP="00CA59C8"/>
    <w:p w14:paraId="1513B9A1" w14:textId="1F21AD46" w:rsidR="004034DB" w:rsidRPr="00E35ABF" w:rsidRDefault="004034DB" w:rsidP="003B33D2">
      <w:pPr>
        <w:rPr>
          <w:sz w:val="28"/>
          <w:szCs w:val="28"/>
        </w:rPr>
        <w:sectPr w:rsidR="004034DB" w:rsidRPr="00E35ABF" w:rsidSect="003B33D2">
          <w:type w:val="continuous"/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</w:p>
    <w:p w14:paraId="39A7E0B4" w14:textId="1A7B0F92" w:rsidR="004034DB" w:rsidRDefault="00A31FD7" w:rsidP="00E4064C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center"/>
        <w:rPr>
          <w:b/>
          <w:spacing w:val="-2"/>
          <w:sz w:val="28"/>
          <w:szCs w:val="28"/>
        </w:rPr>
      </w:pPr>
      <w:r w:rsidRPr="00E4064C">
        <w:rPr>
          <w:b/>
          <w:sz w:val="28"/>
          <w:szCs w:val="28"/>
        </w:rPr>
        <w:lastRenderedPageBreak/>
        <w:t>Периодический</w:t>
      </w:r>
      <w:r w:rsidRPr="00E4064C">
        <w:rPr>
          <w:b/>
          <w:spacing w:val="-6"/>
          <w:sz w:val="28"/>
          <w:szCs w:val="28"/>
        </w:rPr>
        <w:t xml:space="preserve"> </w:t>
      </w:r>
      <w:r w:rsidRPr="00E4064C">
        <w:rPr>
          <w:b/>
          <w:sz w:val="28"/>
          <w:szCs w:val="28"/>
        </w:rPr>
        <w:t>устный</w:t>
      </w:r>
      <w:r w:rsidR="00483102" w:rsidRPr="00E4064C">
        <w:rPr>
          <w:b/>
          <w:sz w:val="28"/>
          <w:szCs w:val="28"/>
        </w:rPr>
        <w:t xml:space="preserve"> </w:t>
      </w:r>
      <w:r w:rsidR="00210545" w:rsidRPr="00E4064C">
        <w:rPr>
          <w:b/>
          <w:sz w:val="28"/>
          <w:szCs w:val="28"/>
        </w:rPr>
        <w:t>и</w:t>
      </w:r>
      <w:r w:rsidR="00483102" w:rsidRPr="00E4064C">
        <w:rPr>
          <w:b/>
          <w:sz w:val="28"/>
          <w:szCs w:val="28"/>
        </w:rPr>
        <w:t>ли письменный</w:t>
      </w:r>
      <w:r w:rsidRPr="00E4064C">
        <w:rPr>
          <w:b/>
          <w:spacing w:val="-4"/>
          <w:sz w:val="28"/>
          <w:szCs w:val="28"/>
        </w:rPr>
        <w:t xml:space="preserve"> </w:t>
      </w:r>
      <w:r w:rsidRPr="00E4064C">
        <w:rPr>
          <w:b/>
          <w:spacing w:val="-2"/>
          <w:sz w:val="28"/>
          <w:szCs w:val="28"/>
        </w:rPr>
        <w:t>опрос</w:t>
      </w:r>
    </w:p>
    <w:p w14:paraId="7E11051D" w14:textId="77777777" w:rsidR="008673B4" w:rsidRPr="00E4064C" w:rsidRDefault="008673B4" w:rsidP="00E4064C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center"/>
        <w:rPr>
          <w:b/>
          <w:spacing w:val="-2"/>
          <w:sz w:val="28"/>
          <w:szCs w:val="28"/>
        </w:rPr>
      </w:pPr>
    </w:p>
    <w:p w14:paraId="66FBF2DD" w14:textId="1F5249C7" w:rsid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center"/>
        <w:rPr>
          <w:b/>
          <w:bCs/>
          <w:sz w:val="28"/>
          <w:szCs w:val="28"/>
        </w:rPr>
      </w:pPr>
      <w:r w:rsidRPr="008673B4">
        <w:rPr>
          <w:b/>
          <w:bCs/>
          <w:sz w:val="28"/>
          <w:szCs w:val="28"/>
        </w:rPr>
        <w:t>Раздел 1</w:t>
      </w:r>
      <w:r>
        <w:rPr>
          <w:b/>
          <w:bCs/>
          <w:sz w:val="28"/>
          <w:szCs w:val="28"/>
        </w:rPr>
        <w:t>. Общие положения гражданского права</w:t>
      </w:r>
    </w:p>
    <w:p w14:paraId="4A6EAB2A" w14:textId="77777777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center"/>
        <w:rPr>
          <w:b/>
          <w:bCs/>
          <w:sz w:val="28"/>
          <w:szCs w:val="28"/>
        </w:rPr>
      </w:pPr>
    </w:p>
    <w:p w14:paraId="3E6DB97B" w14:textId="41327650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673B4">
        <w:rPr>
          <w:sz w:val="28"/>
          <w:szCs w:val="28"/>
        </w:rPr>
        <w:t>1</w:t>
      </w:r>
      <w:r w:rsidR="0005357C">
        <w:rPr>
          <w:sz w:val="28"/>
          <w:szCs w:val="28"/>
        </w:rPr>
        <w:t>.</w:t>
      </w:r>
      <w:r w:rsidRPr="008673B4">
        <w:rPr>
          <w:sz w:val="28"/>
          <w:szCs w:val="28"/>
        </w:rPr>
        <w:t xml:space="preserve"> Понятие гражданского права как отрасли российского права. </w:t>
      </w:r>
    </w:p>
    <w:p w14:paraId="24D86726" w14:textId="47F1C277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673B4">
        <w:rPr>
          <w:sz w:val="28"/>
          <w:szCs w:val="28"/>
        </w:rPr>
        <w:t>2</w:t>
      </w:r>
      <w:r w:rsidR="0005357C">
        <w:rPr>
          <w:sz w:val="28"/>
          <w:szCs w:val="28"/>
        </w:rPr>
        <w:t>.</w:t>
      </w:r>
      <w:r w:rsidRPr="008673B4">
        <w:rPr>
          <w:sz w:val="28"/>
          <w:szCs w:val="28"/>
        </w:rPr>
        <w:t xml:space="preserve"> Какие отношения составляют предмет гражданского права? </w:t>
      </w:r>
    </w:p>
    <w:p w14:paraId="3B0DB9E9" w14:textId="20BE1C2F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673B4">
        <w:rPr>
          <w:sz w:val="28"/>
          <w:szCs w:val="28"/>
        </w:rPr>
        <w:t>3</w:t>
      </w:r>
      <w:r w:rsidR="0005357C">
        <w:rPr>
          <w:sz w:val="28"/>
          <w:szCs w:val="28"/>
        </w:rPr>
        <w:t>.</w:t>
      </w:r>
      <w:r w:rsidRPr="008673B4">
        <w:rPr>
          <w:sz w:val="28"/>
          <w:szCs w:val="28"/>
        </w:rPr>
        <w:t xml:space="preserve"> Расскажите о методе гражданского права. </w:t>
      </w:r>
    </w:p>
    <w:p w14:paraId="162F7B47" w14:textId="384BFF75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673B4">
        <w:rPr>
          <w:sz w:val="28"/>
          <w:szCs w:val="28"/>
        </w:rPr>
        <w:t>4</w:t>
      </w:r>
      <w:r w:rsidR="0005357C">
        <w:rPr>
          <w:sz w:val="28"/>
          <w:szCs w:val="28"/>
        </w:rPr>
        <w:t>.</w:t>
      </w:r>
      <w:r w:rsidRPr="008673B4">
        <w:rPr>
          <w:sz w:val="28"/>
          <w:szCs w:val="28"/>
        </w:rPr>
        <w:t xml:space="preserve"> Назовите источники гражданского права. </w:t>
      </w:r>
    </w:p>
    <w:p w14:paraId="28B7898C" w14:textId="5693F0D0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673B4">
        <w:rPr>
          <w:sz w:val="28"/>
          <w:szCs w:val="28"/>
        </w:rPr>
        <w:t>5</w:t>
      </w:r>
      <w:r w:rsidR="0005357C">
        <w:rPr>
          <w:sz w:val="28"/>
          <w:szCs w:val="28"/>
        </w:rPr>
        <w:t>.</w:t>
      </w:r>
      <w:r w:rsidRPr="008673B4">
        <w:rPr>
          <w:sz w:val="28"/>
          <w:szCs w:val="28"/>
        </w:rPr>
        <w:t xml:space="preserve"> Дайте понятие гражданского правоотношения. </w:t>
      </w:r>
    </w:p>
    <w:p w14:paraId="2B5737A2" w14:textId="048A3614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673B4">
        <w:rPr>
          <w:sz w:val="28"/>
          <w:szCs w:val="28"/>
        </w:rPr>
        <w:t>6</w:t>
      </w:r>
      <w:r w:rsidR="0005357C">
        <w:rPr>
          <w:sz w:val="28"/>
          <w:szCs w:val="28"/>
        </w:rPr>
        <w:t>.</w:t>
      </w:r>
      <w:r w:rsidRPr="008673B4">
        <w:rPr>
          <w:sz w:val="28"/>
          <w:szCs w:val="28"/>
        </w:rPr>
        <w:t xml:space="preserve"> Объясните структуру (содержание) правоотношения. </w:t>
      </w:r>
    </w:p>
    <w:p w14:paraId="6A461757" w14:textId="454960ED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673B4">
        <w:rPr>
          <w:sz w:val="28"/>
          <w:szCs w:val="28"/>
        </w:rPr>
        <w:t>7</w:t>
      </w:r>
      <w:r w:rsidR="0005357C">
        <w:rPr>
          <w:sz w:val="28"/>
          <w:szCs w:val="28"/>
        </w:rPr>
        <w:t>.</w:t>
      </w:r>
      <w:r w:rsidRPr="008673B4">
        <w:rPr>
          <w:sz w:val="28"/>
          <w:szCs w:val="28"/>
        </w:rPr>
        <w:t xml:space="preserve"> Виды гражданских правоотношений. </w:t>
      </w:r>
    </w:p>
    <w:p w14:paraId="252BE239" w14:textId="2B183EC3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673B4">
        <w:rPr>
          <w:sz w:val="28"/>
          <w:szCs w:val="28"/>
        </w:rPr>
        <w:t>8</w:t>
      </w:r>
      <w:r w:rsidR="0005357C">
        <w:rPr>
          <w:sz w:val="28"/>
          <w:szCs w:val="28"/>
        </w:rPr>
        <w:t>.</w:t>
      </w:r>
      <w:r w:rsidRPr="008673B4">
        <w:rPr>
          <w:sz w:val="28"/>
          <w:szCs w:val="28"/>
        </w:rPr>
        <w:t xml:space="preserve"> Понятие гражданской правосубъектности, её элементы </w:t>
      </w:r>
    </w:p>
    <w:p w14:paraId="51D9D4DC" w14:textId="5C2C906F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673B4">
        <w:rPr>
          <w:sz w:val="28"/>
          <w:szCs w:val="28"/>
        </w:rPr>
        <w:t>9</w:t>
      </w:r>
      <w:r w:rsidR="0005357C">
        <w:rPr>
          <w:sz w:val="28"/>
          <w:szCs w:val="28"/>
        </w:rPr>
        <w:t>.</w:t>
      </w:r>
      <w:r w:rsidRPr="008673B4">
        <w:rPr>
          <w:sz w:val="28"/>
          <w:szCs w:val="28"/>
        </w:rPr>
        <w:t xml:space="preserve"> Что представляет собой правоспособность гражданина? </w:t>
      </w:r>
    </w:p>
    <w:p w14:paraId="08ED70B0" w14:textId="34ADEB1C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673B4">
        <w:rPr>
          <w:sz w:val="28"/>
          <w:szCs w:val="28"/>
        </w:rPr>
        <w:t>10</w:t>
      </w:r>
      <w:r w:rsidR="0005357C">
        <w:rPr>
          <w:sz w:val="28"/>
          <w:szCs w:val="28"/>
        </w:rPr>
        <w:t>.</w:t>
      </w:r>
      <w:r w:rsidRPr="008673B4">
        <w:rPr>
          <w:sz w:val="28"/>
          <w:szCs w:val="28"/>
        </w:rPr>
        <w:t xml:space="preserve"> Понятие и содержание дееспособности гражданина. </w:t>
      </w:r>
    </w:p>
    <w:p w14:paraId="24E1384D" w14:textId="0F216385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673B4">
        <w:rPr>
          <w:sz w:val="28"/>
          <w:szCs w:val="28"/>
        </w:rPr>
        <w:t>11</w:t>
      </w:r>
      <w:r w:rsidR="0005357C">
        <w:rPr>
          <w:sz w:val="28"/>
          <w:szCs w:val="28"/>
        </w:rPr>
        <w:t>.</w:t>
      </w:r>
      <w:r w:rsidRPr="008673B4">
        <w:rPr>
          <w:sz w:val="28"/>
          <w:szCs w:val="28"/>
        </w:rPr>
        <w:t xml:space="preserve"> Назовите различие между опекой и попечительством. </w:t>
      </w:r>
    </w:p>
    <w:p w14:paraId="10E79A47" w14:textId="0EF3B0B3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673B4">
        <w:rPr>
          <w:sz w:val="28"/>
          <w:szCs w:val="28"/>
        </w:rPr>
        <w:t>12</w:t>
      </w:r>
      <w:r w:rsidR="0005357C">
        <w:rPr>
          <w:sz w:val="28"/>
          <w:szCs w:val="28"/>
        </w:rPr>
        <w:t>.</w:t>
      </w:r>
      <w:r w:rsidRPr="008673B4">
        <w:rPr>
          <w:sz w:val="28"/>
          <w:szCs w:val="28"/>
        </w:rPr>
        <w:t xml:space="preserve"> Понятие юридического лица, особенности его правосубъектности. </w:t>
      </w:r>
    </w:p>
    <w:p w14:paraId="135E9E39" w14:textId="35CE6C2A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673B4">
        <w:rPr>
          <w:sz w:val="28"/>
          <w:szCs w:val="28"/>
        </w:rPr>
        <w:t>13</w:t>
      </w:r>
      <w:r w:rsidR="0005357C">
        <w:rPr>
          <w:sz w:val="28"/>
          <w:szCs w:val="28"/>
        </w:rPr>
        <w:t>.</w:t>
      </w:r>
      <w:r w:rsidRPr="008673B4">
        <w:rPr>
          <w:sz w:val="28"/>
          <w:szCs w:val="28"/>
        </w:rPr>
        <w:t xml:space="preserve"> Классификация юридических лиц </w:t>
      </w:r>
    </w:p>
    <w:p w14:paraId="0B7F2A49" w14:textId="4B185662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673B4">
        <w:rPr>
          <w:sz w:val="28"/>
          <w:szCs w:val="28"/>
        </w:rPr>
        <w:t>14</w:t>
      </w:r>
      <w:r w:rsidR="0005357C">
        <w:rPr>
          <w:sz w:val="28"/>
          <w:szCs w:val="28"/>
        </w:rPr>
        <w:t>.</w:t>
      </w:r>
      <w:r w:rsidRPr="008673B4">
        <w:rPr>
          <w:sz w:val="28"/>
          <w:szCs w:val="28"/>
        </w:rPr>
        <w:t xml:space="preserve"> Раскройте содержание правосубъектности публично - правовых образований. </w:t>
      </w:r>
    </w:p>
    <w:p w14:paraId="31A1D2A8" w14:textId="7FB6C03E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673B4">
        <w:rPr>
          <w:sz w:val="28"/>
          <w:szCs w:val="28"/>
        </w:rPr>
        <w:t>15</w:t>
      </w:r>
      <w:r w:rsidR="0005357C">
        <w:rPr>
          <w:sz w:val="28"/>
          <w:szCs w:val="28"/>
        </w:rPr>
        <w:t>.</w:t>
      </w:r>
      <w:r w:rsidRPr="008673B4">
        <w:rPr>
          <w:sz w:val="28"/>
          <w:szCs w:val="28"/>
        </w:rPr>
        <w:t xml:space="preserve"> Представьте понятие и признаки сделки. </w:t>
      </w:r>
    </w:p>
    <w:p w14:paraId="3B3989D7" w14:textId="20FA1824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673B4">
        <w:rPr>
          <w:sz w:val="28"/>
          <w:szCs w:val="28"/>
        </w:rPr>
        <w:t>16</w:t>
      </w:r>
      <w:r w:rsidR="0005357C">
        <w:rPr>
          <w:sz w:val="28"/>
          <w:szCs w:val="28"/>
        </w:rPr>
        <w:t>.</w:t>
      </w:r>
      <w:r w:rsidRPr="008673B4">
        <w:rPr>
          <w:sz w:val="28"/>
          <w:szCs w:val="28"/>
        </w:rPr>
        <w:t xml:space="preserve"> Какие виды сделок вы знаете? </w:t>
      </w:r>
    </w:p>
    <w:p w14:paraId="5A3FEC6A" w14:textId="357CDC3E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673B4">
        <w:rPr>
          <w:sz w:val="28"/>
          <w:szCs w:val="28"/>
        </w:rPr>
        <w:t>17</w:t>
      </w:r>
      <w:r w:rsidR="0005357C">
        <w:rPr>
          <w:sz w:val="28"/>
          <w:szCs w:val="28"/>
        </w:rPr>
        <w:t>.</w:t>
      </w:r>
      <w:r w:rsidRPr="008673B4">
        <w:rPr>
          <w:sz w:val="28"/>
          <w:szCs w:val="28"/>
        </w:rPr>
        <w:t xml:space="preserve"> Что такое форма сделки? </w:t>
      </w:r>
    </w:p>
    <w:p w14:paraId="5D655765" w14:textId="121A1516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673B4">
        <w:rPr>
          <w:sz w:val="28"/>
          <w:szCs w:val="28"/>
        </w:rPr>
        <w:t>18</w:t>
      </w:r>
      <w:r w:rsidR="0005357C">
        <w:rPr>
          <w:sz w:val="28"/>
          <w:szCs w:val="28"/>
        </w:rPr>
        <w:t>.</w:t>
      </w:r>
      <w:r w:rsidRPr="008673B4">
        <w:rPr>
          <w:sz w:val="28"/>
          <w:szCs w:val="28"/>
        </w:rPr>
        <w:t xml:space="preserve"> Каковы виды недействительных сделок и их особенности? </w:t>
      </w:r>
    </w:p>
    <w:p w14:paraId="2BFB7D02" w14:textId="0DA7A950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673B4">
        <w:rPr>
          <w:sz w:val="28"/>
          <w:szCs w:val="28"/>
        </w:rPr>
        <w:t>19</w:t>
      </w:r>
      <w:r w:rsidR="0005357C">
        <w:rPr>
          <w:sz w:val="28"/>
          <w:szCs w:val="28"/>
        </w:rPr>
        <w:t>.</w:t>
      </w:r>
      <w:r w:rsidRPr="008673B4">
        <w:rPr>
          <w:sz w:val="28"/>
          <w:szCs w:val="28"/>
        </w:rPr>
        <w:t xml:space="preserve"> В чем разница между охраной и защитой гражданских прав? </w:t>
      </w:r>
    </w:p>
    <w:p w14:paraId="5831CC05" w14:textId="74171E01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673B4">
        <w:rPr>
          <w:sz w:val="28"/>
          <w:szCs w:val="28"/>
        </w:rPr>
        <w:t>20</w:t>
      </w:r>
      <w:r w:rsidR="0005357C">
        <w:rPr>
          <w:sz w:val="28"/>
          <w:szCs w:val="28"/>
        </w:rPr>
        <w:t>.</w:t>
      </w:r>
      <w:r w:rsidRPr="008673B4">
        <w:rPr>
          <w:sz w:val="28"/>
          <w:szCs w:val="28"/>
        </w:rPr>
        <w:t xml:space="preserve"> Юрисдикционная и не юрисдикционная формы защиты гражданских прав. </w:t>
      </w:r>
    </w:p>
    <w:p w14:paraId="2D789D90" w14:textId="35E6F231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673B4">
        <w:rPr>
          <w:sz w:val="28"/>
          <w:szCs w:val="28"/>
        </w:rPr>
        <w:t>21</w:t>
      </w:r>
      <w:r w:rsidR="0005357C">
        <w:rPr>
          <w:sz w:val="28"/>
          <w:szCs w:val="28"/>
        </w:rPr>
        <w:t>.</w:t>
      </w:r>
      <w:r w:rsidRPr="008673B4">
        <w:rPr>
          <w:sz w:val="28"/>
          <w:szCs w:val="28"/>
        </w:rPr>
        <w:t xml:space="preserve"> Общий и специальный порядок защиты гражданских прав. </w:t>
      </w:r>
    </w:p>
    <w:p w14:paraId="7362BD69" w14:textId="77E615F1" w:rsid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673B4">
        <w:rPr>
          <w:sz w:val="28"/>
          <w:szCs w:val="28"/>
        </w:rPr>
        <w:t>22</w:t>
      </w:r>
      <w:r w:rsidR="0005357C">
        <w:rPr>
          <w:sz w:val="28"/>
          <w:szCs w:val="28"/>
        </w:rPr>
        <w:t>.</w:t>
      </w:r>
      <w:r w:rsidRPr="008673B4">
        <w:rPr>
          <w:sz w:val="28"/>
          <w:szCs w:val="28"/>
        </w:rPr>
        <w:t xml:space="preserve"> Назовите конкретные способы защиты гражданских прав. </w:t>
      </w:r>
    </w:p>
    <w:p w14:paraId="1721FE23" w14:textId="77777777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</w:p>
    <w:p w14:paraId="360C80E9" w14:textId="16C775C8" w:rsid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center"/>
        <w:rPr>
          <w:b/>
          <w:bCs/>
          <w:sz w:val="28"/>
          <w:szCs w:val="28"/>
        </w:rPr>
      </w:pPr>
      <w:r w:rsidRPr="008673B4">
        <w:rPr>
          <w:b/>
          <w:bCs/>
          <w:sz w:val="28"/>
          <w:szCs w:val="28"/>
        </w:rPr>
        <w:t>Раздел 2</w:t>
      </w:r>
      <w:r>
        <w:rPr>
          <w:b/>
          <w:bCs/>
          <w:sz w:val="28"/>
          <w:szCs w:val="28"/>
        </w:rPr>
        <w:t>. Право собственности и другие вещные права</w:t>
      </w:r>
    </w:p>
    <w:p w14:paraId="62A82445" w14:textId="77777777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center"/>
        <w:rPr>
          <w:b/>
          <w:bCs/>
          <w:sz w:val="28"/>
          <w:szCs w:val="28"/>
        </w:rPr>
      </w:pPr>
    </w:p>
    <w:p w14:paraId="3E5AA9C7" w14:textId="50E4BE14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673B4">
        <w:rPr>
          <w:sz w:val="28"/>
          <w:szCs w:val="28"/>
        </w:rPr>
        <w:t>1</w:t>
      </w:r>
      <w:r w:rsidR="0005357C">
        <w:rPr>
          <w:sz w:val="28"/>
          <w:szCs w:val="28"/>
        </w:rPr>
        <w:t>.</w:t>
      </w:r>
      <w:r w:rsidRPr="008673B4">
        <w:rPr>
          <w:sz w:val="28"/>
          <w:szCs w:val="28"/>
        </w:rPr>
        <w:t xml:space="preserve"> Назовите классификацию вещей. </w:t>
      </w:r>
    </w:p>
    <w:p w14:paraId="13C25146" w14:textId="725CE519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673B4">
        <w:rPr>
          <w:sz w:val="28"/>
          <w:szCs w:val="28"/>
        </w:rPr>
        <w:t>2</w:t>
      </w:r>
      <w:r w:rsidR="0005357C">
        <w:rPr>
          <w:sz w:val="28"/>
          <w:szCs w:val="28"/>
        </w:rPr>
        <w:t>.</w:t>
      </w:r>
      <w:r w:rsidRPr="008673B4">
        <w:rPr>
          <w:sz w:val="28"/>
          <w:szCs w:val="28"/>
        </w:rPr>
        <w:t xml:space="preserve"> Раскройте понятие объекта гражданских прав. </w:t>
      </w:r>
    </w:p>
    <w:p w14:paraId="4DB2CC97" w14:textId="70CDD622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673B4">
        <w:rPr>
          <w:sz w:val="28"/>
          <w:szCs w:val="28"/>
        </w:rPr>
        <w:t>3</w:t>
      </w:r>
      <w:r w:rsidR="0005357C">
        <w:rPr>
          <w:sz w:val="28"/>
          <w:szCs w:val="28"/>
        </w:rPr>
        <w:t>.</w:t>
      </w:r>
      <w:r w:rsidRPr="008673B4">
        <w:rPr>
          <w:sz w:val="28"/>
          <w:szCs w:val="28"/>
        </w:rPr>
        <w:t xml:space="preserve"> Дайте понятие недвижимого имущества. </w:t>
      </w:r>
    </w:p>
    <w:p w14:paraId="6F9E0DEC" w14:textId="239CBF7A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673B4">
        <w:rPr>
          <w:sz w:val="28"/>
          <w:szCs w:val="28"/>
        </w:rPr>
        <w:t>4</w:t>
      </w:r>
      <w:r w:rsidR="0005357C">
        <w:rPr>
          <w:sz w:val="28"/>
          <w:szCs w:val="28"/>
        </w:rPr>
        <w:t>.</w:t>
      </w:r>
      <w:r w:rsidRPr="008673B4">
        <w:rPr>
          <w:sz w:val="28"/>
          <w:szCs w:val="28"/>
        </w:rPr>
        <w:t xml:space="preserve"> Что вы понимаете под нематериальными благами как объектами гражданских прав? </w:t>
      </w:r>
    </w:p>
    <w:p w14:paraId="2CF1A194" w14:textId="4F6A7F2A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673B4">
        <w:rPr>
          <w:sz w:val="28"/>
          <w:szCs w:val="28"/>
        </w:rPr>
        <w:t>5</w:t>
      </w:r>
      <w:r w:rsidR="0005357C">
        <w:rPr>
          <w:sz w:val="28"/>
          <w:szCs w:val="28"/>
        </w:rPr>
        <w:t>.</w:t>
      </w:r>
      <w:r w:rsidRPr="008673B4">
        <w:rPr>
          <w:sz w:val="28"/>
          <w:szCs w:val="28"/>
        </w:rPr>
        <w:t xml:space="preserve"> Назовите объекты интеллектуальных прав. </w:t>
      </w:r>
    </w:p>
    <w:p w14:paraId="72740E68" w14:textId="439D51EA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673B4">
        <w:rPr>
          <w:sz w:val="28"/>
          <w:szCs w:val="28"/>
        </w:rPr>
        <w:t>6</w:t>
      </w:r>
      <w:r w:rsidR="0005357C">
        <w:rPr>
          <w:sz w:val="28"/>
          <w:szCs w:val="28"/>
        </w:rPr>
        <w:t>.</w:t>
      </w:r>
      <w:r w:rsidRPr="008673B4">
        <w:rPr>
          <w:sz w:val="28"/>
          <w:szCs w:val="28"/>
        </w:rPr>
        <w:t xml:space="preserve"> Каковы особенности защиты изображения гражданина? </w:t>
      </w:r>
    </w:p>
    <w:p w14:paraId="2D9571FC" w14:textId="055C47D1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673B4">
        <w:rPr>
          <w:sz w:val="28"/>
          <w:szCs w:val="28"/>
        </w:rPr>
        <w:t>7</w:t>
      </w:r>
      <w:r w:rsidR="0005357C">
        <w:rPr>
          <w:sz w:val="28"/>
          <w:szCs w:val="28"/>
        </w:rPr>
        <w:t>.</w:t>
      </w:r>
      <w:r w:rsidRPr="008673B4">
        <w:rPr>
          <w:sz w:val="28"/>
          <w:szCs w:val="28"/>
        </w:rPr>
        <w:t xml:space="preserve"> Раскройте понятие и содержание вещного права. </w:t>
      </w:r>
    </w:p>
    <w:p w14:paraId="6D478CDE" w14:textId="403BCD2E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673B4">
        <w:rPr>
          <w:sz w:val="28"/>
          <w:szCs w:val="28"/>
        </w:rPr>
        <w:lastRenderedPageBreak/>
        <w:t>8</w:t>
      </w:r>
      <w:r w:rsidR="0005357C">
        <w:rPr>
          <w:sz w:val="28"/>
          <w:szCs w:val="28"/>
        </w:rPr>
        <w:t>.</w:t>
      </w:r>
      <w:r w:rsidRPr="008673B4">
        <w:rPr>
          <w:sz w:val="28"/>
          <w:szCs w:val="28"/>
        </w:rPr>
        <w:t xml:space="preserve"> Назовите виды вещных прав. </w:t>
      </w:r>
    </w:p>
    <w:p w14:paraId="6ABD1276" w14:textId="513B36A6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673B4">
        <w:rPr>
          <w:sz w:val="28"/>
          <w:szCs w:val="28"/>
        </w:rPr>
        <w:t>9</w:t>
      </w:r>
      <w:r w:rsidR="0005357C">
        <w:rPr>
          <w:sz w:val="28"/>
          <w:szCs w:val="28"/>
        </w:rPr>
        <w:t>.</w:t>
      </w:r>
      <w:r w:rsidRPr="008673B4">
        <w:rPr>
          <w:sz w:val="28"/>
          <w:szCs w:val="28"/>
        </w:rPr>
        <w:t xml:space="preserve"> Назовите содержание права собственности. </w:t>
      </w:r>
    </w:p>
    <w:p w14:paraId="5584BDDE" w14:textId="67AC6F72" w:rsid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673B4">
        <w:rPr>
          <w:sz w:val="28"/>
          <w:szCs w:val="28"/>
        </w:rPr>
        <w:t>10</w:t>
      </w:r>
      <w:r w:rsidR="0005357C">
        <w:rPr>
          <w:sz w:val="28"/>
          <w:szCs w:val="28"/>
        </w:rPr>
        <w:t>.</w:t>
      </w:r>
      <w:r w:rsidRPr="008673B4">
        <w:rPr>
          <w:sz w:val="28"/>
          <w:szCs w:val="28"/>
        </w:rPr>
        <w:t xml:space="preserve"> Что такое ограниченные вещные права? </w:t>
      </w:r>
    </w:p>
    <w:p w14:paraId="40CDE3BA" w14:textId="77777777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</w:p>
    <w:p w14:paraId="7A46E164" w14:textId="1CADDD73" w:rsid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center"/>
        <w:rPr>
          <w:b/>
          <w:bCs/>
          <w:sz w:val="28"/>
          <w:szCs w:val="28"/>
        </w:rPr>
      </w:pPr>
      <w:r w:rsidRPr="008673B4">
        <w:rPr>
          <w:b/>
          <w:bCs/>
          <w:sz w:val="28"/>
          <w:szCs w:val="28"/>
        </w:rPr>
        <w:t>Раздел 3</w:t>
      </w:r>
      <w:r>
        <w:rPr>
          <w:b/>
          <w:bCs/>
          <w:sz w:val="28"/>
          <w:szCs w:val="28"/>
        </w:rPr>
        <w:t>. Обязательственное право</w:t>
      </w:r>
    </w:p>
    <w:p w14:paraId="55153D59" w14:textId="77777777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center"/>
        <w:rPr>
          <w:b/>
          <w:bCs/>
          <w:sz w:val="28"/>
          <w:szCs w:val="28"/>
        </w:rPr>
      </w:pPr>
    </w:p>
    <w:p w14:paraId="4EDF3A84" w14:textId="5D3C4CE4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673B4">
        <w:rPr>
          <w:sz w:val="28"/>
          <w:szCs w:val="28"/>
        </w:rPr>
        <w:t>1</w:t>
      </w:r>
      <w:r w:rsidR="0005357C">
        <w:rPr>
          <w:sz w:val="28"/>
          <w:szCs w:val="28"/>
        </w:rPr>
        <w:t>.</w:t>
      </w:r>
      <w:r w:rsidRPr="008673B4">
        <w:rPr>
          <w:sz w:val="28"/>
          <w:szCs w:val="28"/>
        </w:rPr>
        <w:t xml:space="preserve"> Какие вы знаете способы осуществления субъективных гражданских прав? </w:t>
      </w:r>
    </w:p>
    <w:p w14:paraId="5172085A" w14:textId="6D5EB6EB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673B4">
        <w:rPr>
          <w:sz w:val="28"/>
          <w:szCs w:val="28"/>
        </w:rPr>
        <w:t>2</w:t>
      </w:r>
      <w:r w:rsidR="0005357C">
        <w:rPr>
          <w:sz w:val="28"/>
          <w:szCs w:val="28"/>
        </w:rPr>
        <w:t>.</w:t>
      </w:r>
      <w:r w:rsidRPr="008673B4">
        <w:rPr>
          <w:sz w:val="28"/>
          <w:szCs w:val="28"/>
        </w:rPr>
        <w:t xml:space="preserve"> Назовите пределы осуществления гражданских прав </w:t>
      </w:r>
    </w:p>
    <w:p w14:paraId="337B36AA" w14:textId="77777777" w:rsidR="00EA0FA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673B4">
        <w:rPr>
          <w:sz w:val="28"/>
          <w:szCs w:val="28"/>
        </w:rPr>
        <w:t>3</w:t>
      </w:r>
      <w:r w:rsidR="0005357C">
        <w:rPr>
          <w:sz w:val="28"/>
          <w:szCs w:val="28"/>
        </w:rPr>
        <w:t>.</w:t>
      </w:r>
      <w:r w:rsidRPr="008673B4">
        <w:rPr>
          <w:sz w:val="28"/>
          <w:szCs w:val="28"/>
        </w:rPr>
        <w:t xml:space="preserve"> Что вы понимаете под исполнением гражданско-правовых обязанностей? </w:t>
      </w:r>
    </w:p>
    <w:p w14:paraId="7ACC5290" w14:textId="18ECF3C6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673B4">
        <w:rPr>
          <w:sz w:val="28"/>
          <w:szCs w:val="28"/>
        </w:rPr>
        <w:t>4</w:t>
      </w:r>
      <w:r w:rsidR="00EA0FA4">
        <w:rPr>
          <w:sz w:val="28"/>
          <w:szCs w:val="28"/>
        </w:rPr>
        <w:t>.</w:t>
      </w:r>
      <w:r w:rsidRPr="008673B4">
        <w:rPr>
          <w:sz w:val="28"/>
          <w:szCs w:val="28"/>
        </w:rPr>
        <w:t xml:space="preserve"> Что такое «срок» и каково его юридическое значение? </w:t>
      </w:r>
    </w:p>
    <w:p w14:paraId="07F832A4" w14:textId="3804CBBD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673B4">
        <w:rPr>
          <w:sz w:val="28"/>
          <w:szCs w:val="28"/>
        </w:rPr>
        <w:t>5</w:t>
      </w:r>
      <w:r w:rsidR="0005357C">
        <w:rPr>
          <w:sz w:val="28"/>
          <w:szCs w:val="28"/>
        </w:rPr>
        <w:t>.</w:t>
      </w:r>
      <w:r w:rsidRPr="008673B4">
        <w:rPr>
          <w:sz w:val="28"/>
          <w:szCs w:val="28"/>
        </w:rPr>
        <w:t xml:space="preserve"> Как классифицируются сроки в гражданском праве? </w:t>
      </w:r>
    </w:p>
    <w:p w14:paraId="4BA8265F" w14:textId="2B08E309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673B4">
        <w:rPr>
          <w:sz w:val="28"/>
          <w:szCs w:val="28"/>
        </w:rPr>
        <w:t>6</w:t>
      </w:r>
      <w:r w:rsidR="0005357C">
        <w:rPr>
          <w:sz w:val="28"/>
          <w:szCs w:val="28"/>
        </w:rPr>
        <w:t>.</w:t>
      </w:r>
      <w:r w:rsidRPr="008673B4">
        <w:rPr>
          <w:sz w:val="28"/>
          <w:szCs w:val="28"/>
        </w:rPr>
        <w:t xml:space="preserve"> Что такое представительство в гражданском праве? </w:t>
      </w:r>
    </w:p>
    <w:p w14:paraId="5F03F9F6" w14:textId="0EFA8DCA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673B4">
        <w:rPr>
          <w:sz w:val="28"/>
          <w:szCs w:val="28"/>
        </w:rPr>
        <w:t>7</w:t>
      </w:r>
      <w:r w:rsidR="0005357C">
        <w:rPr>
          <w:sz w:val="28"/>
          <w:szCs w:val="28"/>
        </w:rPr>
        <w:t>.</w:t>
      </w:r>
      <w:r w:rsidRPr="008673B4">
        <w:rPr>
          <w:sz w:val="28"/>
          <w:szCs w:val="28"/>
        </w:rPr>
        <w:t xml:space="preserve"> Назовите виды представительства. </w:t>
      </w:r>
    </w:p>
    <w:p w14:paraId="2D4A5E8A" w14:textId="3D1E36BB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673B4">
        <w:rPr>
          <w:sz w:val="28"/>
          <w:szCs w:val="28"/>
        </w:rPr>
        <w:t>8</w:t>
      </w:r>
      <w:r w:rsidR="0005357C">
        <w:rPr>
          <w:sz w:val="28"/>
          <w:szCs w:val="28"/>
        </w:rPr>
        <w:t>.</w:t>
      </w:r>
      <w:r w:rsidRPr="008673B4">
        <w:rPr>
          <w:sz w:val="28"/>
          <w:szCs w:val="28"/>
        </w:rPr>
        <w:t xml:space="preserve"> Раскройте понятие доверенности и ее реквизитов. </w:t>
      </w:r>
    </w:p>
    <w:p w14:paraId="0748713F" w14:textId="4B266E30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673B4">
        <w:rPr>
          <w:sz w:val="28"/>
          <w:szCs w:val="28"/>
        </w:rPr>
        <w:t>9</w:t>
      </w:r>
      <w:r w:rsidR="0005357C">
        <w:rPr>
          <w:sz w:val="28"/>
          <w:szCs w:val="28"/>
        </w:rPr>
        <w:t>.</w:t>
      </w:r>
      <w:r w:rsidRPr="008673B4">
        <w:rPr>
          <w:sz w:val="28"/>
          <w:szCs w:val="28"/>
        </w:rPr>
        <w:t xml:space="preserve"> Перечислите основания и последствия прекращения доверенности. </w:t>
      </w:r>
    </w:p>
    <w:p w14:paraId="3FD996CA" w14:textId="1C5E0181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673B4">
        <w:rPr>
          <w:sz w:val="28"/>
          <w:szCs w:val="28"/>
        </w:rPr>
        <w:t>10</w:t>
      </w:r>
      <w:r w:rsidR="0005357C">
        <w:rPr>
          <w:sz w:val="28"/>
          <w:szCs w:val="28"/>
        </w:rPr>
        <w:t>.</w:t>
      </w:r>
      <w:r w:rsidRPr="008673B4">
        <w:rPr>
          <w:sz w:val="28"/>
          <w:szCs w:val="28"/>
        </w:rPr>
        <w:t xml:space="preserve"> Раскройте понятие договора. Каково содержание принципа свободы договора? </w:t>
      </w:r>
    </w:p>
    <w:p w14:paraId="11D43AFD" w14:textId="77777777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673B4">
        <w:rPr>
          <w:sz w:val="28"/>
          <w:szCs w:val="28"/>
        </w:rPr>
        <w:t xml:space="preserve">11 Элементы гражданско-правового договора. </w:t>
      </w:r>
    </w:p>
    <w:p w14:paraId="77D81140" w14:textId="77777777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673B4">
        <w:rPr>
          <w:sz w:val="28"/>
          <w:szCs w:val="28"/>
        </w:rPr>
        <w:t xml:space="preserve">12 Каков порядок заключения договора, предусмотренный ГК РФ? </w:t>
      </w:r>
    </w:p>
    <w:p w14:paraId="16B6417F" w14:textId="77777777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673B4">
        <w:rPr>
          <w:sz w:val="28"/>
          <w:szCs w:val="28"/>
        </w:rPr>
        <w:t xml:space="preserve">13 Назовите порядок изменения договора. </w:t>
      </w:r>
    </w:p>
    <w:p w14:paraId="100A139D" w14:textId="77777777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673B4">
        <w:rPr>
          <w:sz w:val="28"/>
          <w:szCs w:val="28"/>
        </w:rPr>
        <w:t xml:space="preserve">14 Назовите порядок расторжения договора. </w:t>
      </w:r>
    </w:p>
    <w:p w14:paraId="0BCA1C4B" w14:textId="77777777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673B4">
        <w:rPr>
          <w:sz w:val="28"/>
          <w:szCs w:val="28"/>
        </w:rPr>
        <w:t xml:space="preserve">15 Что понимается под гражданско-правовой ответственностью? </w:t>
      </w:r>
    </w:p>
    <w:p w14:paraId="5CB9F82C" w14:textId="77777777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673B4">
        <w:rPr>
          <w:sz w:val="28"/>
          <w:szCs w:val="28"/>
        </w:rPr>
        <w:t xml:space="preserve">16 Какие вы знаете виды и формы гражданско-правовой ответственности. </w:t>
      </w:r>
    </w:p>
    <w:p w14:paraId="767A312F" w14:textId="77777777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673B4">
        <w:rPr>
          <w:sz w:val="28"/>
          <w:szCs w:val="28"/>
        </w:rPr>
        <w:t xml:space="preserve">17 Возмещение убытков как мера гражданско-правовой ответственности. </w:t>
      </w:r>
    </w:p>
    <w:p w14:paraId="3389CB49" w14:textId="77777777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673B4">
        <w:rPr>
          <w:sz w:val="28"/>
          <w:szCs w:val="28"/>
        </w:rPr>
        <w:t xml:space="preserve">18 Компенсация морального вреда как мера гражданско-правовой ответственности. </w:t>
      </w:r>
    </w:p>
    <w:p w14:paraId="2115483E" w14:textId="77777777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673B4">
        <w:rPr>
          <w:sz w:val="28"/>
          <w:szCs w:val="28"/>
        </w:rPr>
        <w:t xml:space="preserve">19 Договор купли-продажи: элементы и содержание. </w:t>
      </w:r>
    </w:p>
    <w:p w14:paraId="21F40DA0" w14:textId="77777777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673B4">
        <w:rPr>
          <w:sz w:val="28"/>
          <w:szCs w:val="28"/>
        </w:rPr>
        <w:t xml:space="preserve">20 Договор аренды: элементы и содержание. </w:t>
      </w:r>
    </w:p>
    <w:p w14:paraId="74C03811" w14:textId="77777777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673B4">
        <w:rPr>
          <w:sz w:val="28"/>
          <w:szCs w:val="28"/>
        </w:rPr>
        <w:t xml:space="preserve">21 Назовите виды договоров аренды. </w:t>
      </w:r>
    </w:p>
    <w:p w14:paraId="1B6B47F3" w14:textId="77777777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673B4">
        <w:rPr>
          <w:sz w:val="28"/>
          <w:szCs w:val="28"/>
        </w:rPr>
        <w:t>22 Понятие и элементы деликатных обязательств.</w:t>
      </w:r>
    </w:p>
    <w:p w14:paraId="7C81886D" w14:textId="7AA45D19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673B4">
        <w:rPr>
          <w:sz w:val="28"/>
          <w:szCs w:val="28"/>
        </w:rPr>
        <w:t xml:space="preserve">23 Раскройте основания деликатной ответственности. </w:t>
      </w:r>
    </w:p>
    <w:p w14:paraId="28488D58" w14:textId="77777777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673B4">
        <w:rPr>
          <w:sz w:val="28"/>
          <w:szCs w:val="28"/>
        </w:rPr>
        <w:t xml:space="preserve">24 Ответственность за вред, причиненный источником повышенной опасности. </w:t>
      </w:r>
    </w:p>
    <w:p w14:paraId="34463989" w14:textId="7276D343" w:rsid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673B4">
        <w:rPr>
          <w:sz w:val="28"/>
          <w:szCs w:val="28"/>
        </w:rPr>
        <w:t xml:space="preserve">25 Ответственность при повреждении здоровья и причинении смерти. </w:t>
      </w:r>
    </w:p>
    <w:p w14:paraId="5393A87A" w14:textId="26BB525C" w:rsid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</w:p>
    <w:p w14:paraId="7B53634B" w14:textId="77777777" w:rsidR="00C956FA" w:rsidRPr="008673B4" w:rsidRDefault="00C956FA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</w:p>
    <w:p w14:paraId="55F35B0F" w14:textId="0BFA91E2" w:rsid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center"/>
        <w:rPr>
          <w:b/>
          <w:bCs/>
          <w:sz w:val="28"/>
          <w:szCs w:val="28"/>
        </w:rPr>
      </w:pPr>
      <w:r w:rsidRPr="008673B4">
        <w:rPr>
          <w:b/>
          <w:bCs/>
          <w:sz w:val="28"/>
          <w:szCs w:val="28"/>
        </w:rPr>
        <w:t>Раздел 4</w:t>
      </w:r>
      <w:r>
        <w:rPr>
          <w:b/>
          <w:bCs/>
          <w:sz w:val="28"/>
          <w:szCs w:val="28"/>
        </w:rPr>
        <w:t xml:space="preserve">. </w:t>
      </w:r>
      <w:r w:rsidR="00C956FA">
        <w:rPr>
          <w:b/>
          <w:bCs/>
          <w:sz w:val="28"/>
          <w:szCs w:val="28"/>
        </w:rPr>
        <w:t>Наследственное право</w:t>
      </w:r>
    </w:p>
    <w:p w14:paraId="0D5144FC" w14:textId="77777777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center"/>
        <w:rPr>
          <w:b/>
          <w:bCs/>
          <w:sz w:val="28"/>
          <w:szCs w:val="28"/>
        </w:rPr>
      </w:pPr>
    </w:p>
    <w:p w14:paraId="3BB04C58" w14:textId="77777777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673B4">
        <w:rPr>
          <w:sz w:val="28"/>
          <w:szCs w:val="28"/>
        </w:rPr>
        <w:t xml:space="preserve">1. Что входит в состав наследства? </w:t>
      </w:r>
    </w:p>
    <w:p w14:paraId="0A004D91" w14:textId="77777777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673B4">
        <w:rPr>
          <w:sz w:val="28"/>
          <w:szCs w:val="28"/>
        </w:rPr>
        <w:t xml:space="preserve">2. Наследование по закону. </w:t>
      </w:r>
    </w:p>
    <w:p w14:paraId="17602777" w14:textId="77777777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673B4">
        <w:rPr>
          <w:sz w:val="28"/>
          <w:szCs w:val="28"/>
        </w:rPr>
        <w:t xml:space="preserve">3. Наследование по завещанию. </w:t>
      </w:r>
    </w:p>
    <w:p w14:paraId="70599A29" w14:textId="2BCA02F0" w:rsid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673B4">
        <w:rPr>
          <w:sz w:val="28"/>
          <w:szCs w:val="28"/>
        </w:rPr>
        <w:t xml:space="preserve">4. Что такое наследственный договор? </w:t>
      </w:r>
    </w:p>
    <w:p w14:paraId="7FDF75BF" w14:textId="77777777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</w:p>
    <w:p w14:paraId="0AB475A9" w14:textId="7EF54AC7" w:rsid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center"/>
        <w:rPr>
          <w:b/>
          <w:bCs/>
          <w:sz w:val="28"/>
          <w:szCs w:val="28"/>
        </w:rPr>
      </w:pPr>
      <w:r w:rsidRPr="008673B4">
        <w:rPr>
          <w:b/>
          <w:bCs/>
          <w:sz w:val="28"/>
          <w:szCs w:val="28"/>
        </w:rPr>
        <w:t>Раздел 5</w:t>
      </w:r>
      <w:r w:rsidR="00C956FA">
        <w:rPr>
          <w:b/>
          <w:bCs/>
          <w:sz w:val="28"/>
          <w:szCs w:val="28"/>
        </w:rPr>
        <w:t>. Основы права интеллектуальной собственности</w:t>
      </w:r>
    </w:p>
    <w:p w14:paraId="508ADFCB" w14:textId="77777777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center"/>
        <w:rPr>
          <w:b/>
          <w:bCs/>
          <w:sz w:val="28"/>
          <w:szCs w:val="28"/>
        </w:rPr>
      </w:pPr>
    </w:p>
    <w:p w14:paraId="0BDED193" w14:textId="77777777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673B4">
        <w:rPr>
          <w:sz w:val="28"/>
          <w:szCs w:val="28"/>
        </w:rPr>
        <w:t xml:space="preserve">1. Общие положения об интеллектуальных правах. </w:t>
      </w:r>
    </w:p>
    <w:p w14:paraId="5D76ADA1" w14:textId="77777777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673B4">
        <w:rPr>
          <w:sz w:val="28"/>
          <w:szCs w:val="28"/>
        </w:rPr>
        <w:t xml:space="preserve">2. Что вы понимаете под авторским правом? </w:t>
      </w:r>
    </w:p>
    <w:p w14:paraId="072F1354" w14:textId="77777777" w:rsidR="008673B4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673B4">
        <w:rPr>
          <w:sz w:val="28"/>
          <w:szCs w:val="28"/>
        </w:rPr>
        <w:t xml:space="preserve">3. Что вы понимаете под патентным правом? </w:t>
      </w:r>
    </w:p>
    <w:p w14:paraId="5F58777C" w14:textId="2CEFD0EE" w:rsidR="00E4064C" w:rsidRPr="008673B4" w:rsidRDefault="008673B4" w:rsidP="008673B4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both"/>
        <w:rPr>
          <w:b/>
          <w:spacing w:val="-2"/>
          <w:sz w:val="28"/>
          <w:szCs w:val="28"/>
        </w:rPr>
      </w:pPr>
      <w:r w:rsidRPr="008673B4">
        <w:rPr>
          <w:sz w:val="28"/>
          <w:szCs w:val="28"/>
        </w:rPr>
        <w:t>4. Исключительные права на средства индивидуализации товаров и их производителей</w:t>
      </w:r>
    </w:p>
    <w:p w14:paraId="04DC73E7" w14:textId="77777777" w:rsidR="00E4064C" w:rsidRPr="00E4064C" w:rsidRDefault="00E4064C" w:rsidP="00E4064C">
      <w:pPr>
        <w:pStyle w:val="a3"/>
        <w:spacing w:line="276" w:lineRule="auto"/>
        <w:ind w:left="0" w:firstLine="709"/>
        <w:jc w:val="both"/>
        <w:rPr>
          <w:b/>
          <w:bCs/>
          <w:sz w:val="28"/>
          <w:szCs w:val="28"/>
        </w:rPr>
      </w:pPr>
    </w:p>
    <w:p w14:paraId="143012B7" w14:textId="3501CFAC" w:rsidR="00AD7ABF" w:rsidRPr="00E4064C" w:rsidRDefault="00BD78C1" w:rsidP="00E4064C">
      <w:pPr>
        <w:pStyle w:val="a3"/>
        <w:spacing w:line="276" w:lineRule="auto"/>
        <w:ind w:left="0" w:firstLine="709"/>
        <w:jc w:val="both"/>
        <w:rPr>
          <w:b/>
          <w:bCs/>
          <w:sz w:val="28"/>
          <w:szCs w:val="28"/>
        </w:rPr>
      </w:pPr>
      <w:r w:rsidRPr="00E4064C">
        <w:rPr>
          <w:b/>
          <w:bCs/>
          <w:sz w:val="28"/>
          <w:szCs w:val="28"/>
        </w:rPr>
        <w:t>Критерии оценки</w:t>
      </w:r>
    </w:p>
    <w:p w14:paraId="07023679" w14:textId="77777777" w:rsidR="00AD7ABF" w:rsidRPr="00E4064C" w:rsidRDefault="00BD78C1" w:rsidP="00E4064C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 w:rsidRPr="00E4064C">
        <w:rPr>
          <w:sz w:val="28"/>
          <w:szCs w:val="28"/>
        </w:rPr>
        <w:t xml:space="preserve">5 «отлично» - на вопрос дан верный и полный ответ; </w:t>
      </w:r>
    </w:p>
    <w:p w14:paraId="7660D14B" w14:textId="1EC481E1" w:rsidR="00AD7ABF" w:rsidRPr="00E4064C" w:rsidRDefault="00BD78C1" w:rsidP="00E4064C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 w:rsidRPr="00E4064C">
        <w:rPr>
          <w:sz w:val="28"/>
          <w:szCs w:val="28"/>
        </w:rPr>
        <w:t>4</w:t>
      </w:r>
      <w:r w:rsidR="00E4064C">
        <w:rPr>
          <w:sz w:val="28"/>
          <w:szCs w:val="28"/>
        </w:rPr>
        <w:t xml:space="preserve"> </w:t>
      </w:r>
      <w:r w:rsidRPr="00E4064C">
        <w:rPr>
          <w:sz w:val="28"/>
          <w:szCs w:val="28"/>
        </w:rPr>
        <w:t xml:space="preserve">«хорошо» - ответ на вопрос полный, но содержит некоторые неточности; </w:t>
      </w:r>
    </w:p>
    <w:p w14:paraId="66E993EB" w14:textId="5D1A4C75" w:rsidR="00AD7ABF" w:rsidRPr="00E4064C" w:rsidRDefault="00BD78C1" w:rsidP="00E4064C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 w:rsidRPr="00E4064C">
        <w:rPr>
          <w:sz w:val="28"/>
          <w:szCs w:val="28"/>
        </w:rPr>
        <w:t>3</w:t>
      </w:r>
      <w:r w:rsidR="00E4064C">
        <w:rPr>
          <w:sz w:val="28"/>
          <w:szCs w:val="28"/>
        </w:rPr>
        <w:t xml:space="preserve"> </w:t>
      </w:r>
      <w:r w:rsidRPr="00E4064C">
        <w:rPr>
          <w:sz w:val="28"/>
          <w:szCs w:val="28"/>
        </w:rPr>
        <w:t xml:space="preserve">«удовлетворительно» - ответ на вопрос дан с помощью дополнительных вопросов; </w:t>
      </w:r>
    </w:p>
    <w:p w14:paraId="16E71B85" w14:textId="44315459" w:rsidR="008657C9" w:rsidRDefault="00BD78C1" w:rsidP="00E4064C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 w:rsidRPr="00E4064C">
        <w:rPr>
          <w:sz w:val="28"/>
          <w:szCs w:val="28"/>
        </w:rPr>
        <w:t>2 «неудовлетворительно» - ответ на вопрос отсутствует.</w:t>
      </w:r>
    </w:p>
    <w:p w14:paraId="337DAE7A" w14:textId="77777777" w:rsidR="00C956FA" w:rsidRDefault="00C956FA" w:rsidP="00E4064C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</w:p>
    <w:p w14:paraId="7A8233D4" w14:textId="77777777" w:rsidR="00C956FA" w:rsidRPr="00C956FA" w:rsidRDefault="00C956FA" w:rsidP="00C956FA">
      <w:pPr>
        <w:pStyle w:val="a3"/>
        <w:spacing w:line="276" w:lineRule="auto"/>
        <w:ind w:firstLine="709"/>
        <w:jc w:val="center"/>
        <w:rPr>
          <w:b/>
          <w:bCs/>
          <w:sz w:val="28"/>
          <w:szCs w:val="28"/>
        </w:rPr>
      </w:pPr>
      <w:r w:rsidRPr="00C956FA">
        <w:rPr>
          <w:b/>
          <w:bCs/>
          <w:sz w:val="28"/>
          <w:szCs w:val="28"/>
        </w:rPr>
        <w:t>Ситуационные задачи (типовые)</w:t>
      </w:r>
    </w:p>
    <w:p w14:paraId="700B513C" w14:textId="77777777" w:rsidR="00C956FA" w:rsidRPr="00C956FA" w:rsidRDefault="00C956FA" w:rsidP="00C956FA">
      <w:pPr>
        <w:pStyle w:val="a3"/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C956FA">
        <w:rPr>
          <w:b/>
          <w:bCs/>
          <w:sz w:val="28"/>
          <w:szCs w:val="28"/>
        </w:rPr>
        <w:t>Задача 1</w:t>
      </w:r>
    </w:p>
    <w:p w14:paraId="43615B57" w14:textId="4D57DE75" w:rsidR="00C956FA" w:rsidRPr="00C956FA" w:rsidRDefault="00C956FA" w:rsidP="00C956FA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C956FA">
        <w:rPr>
          <w:sz w:val="28"/>
          <w:szCs w:val="28"/>
        </w:rPr>
        <w:t>ООО «Корзиночка» обратилось с пакетом документов в отделение УФНС России по г.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Москве с целью регистрации юридического лица. Рассмотрев поданные документы, налоговый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орган отказал в регистрации юридического лица, ссылаясь на то, что деятельность, указанная в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учредительных документах, а именно розничная продажа продуктов, неперспективна в данном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районе, так как в радиусе 2 км зарегистрированы продуктовые гипермаркеты «Фламинго» и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«Апельсин».</w:t>
      </w:r>
    </w:p>
    <w:p w14:paraId="08F9E2A3" w14:textId="3EFE026D" w:rsidR="00C956FA" w:rsidRDefault="00C956FA" w:rsidP="00C956FA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C956FA">
        <w:rPr>
          <w:sz w:val="28"/>
          <w:szCs w:val="28"/>
        </w:rPr>
        <w:t>Правомерны ли действия налогового органа?</w:t>
      </w:r>
    </w:p>
    <w:p w14:paraId="31AFD3DC" w14:textId="77777777" w:rsidR="00C956FA" w:rsidRPr="00C956FA" w:rsidRDefault="00C956FA" w:rsidP="00C956FA">
      <w:pPr>
        <w:pStyle w:val="a3"/>
        <w:spacing w:line="276" w:lineRule="auto"/>
        <w:ind w:firstLine="709"/>
        <w:jc w:val="both"/>
        <w:rPr>
          <w:sz w:val="28"/>
          <w:szCs w:val="28"/>
        </w:rPr>
      </w:pPr>
    </w:p>
    <w:p w14:paraId="75784C5F" w14:textId="77777777" w:rsidR="00C956FA" w:rsidRPr="00C956FA" w:rsidRDefault="00C956FA" w:rsidP="00C956FA">
      <w:pPr>
        <w:pStyle w:val="a3"/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C956FA">
        <w:rPr>
          <w:b/>
          <w:bCs/>
          <w:sz w:val="28"/>
          <w:szCs w:val="28"/>
        </w:rPr>
        <w:t>Задача 2</w:t>
      </w:r>
    </w:p>
    <w:p w14:paraId="02F09533" w14:textId="6A108E16" w:rsidR="00C956FA" w:rsidRPr="00C956FA" w:rsidRDefault="00C956FA" w:rsidP="00C956FA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C956FA">
        <w:rPr>
          <w:sz w:val="28"/>
          <w:szCs w:val="28"/>
        </w:rPr>
        <w:t>Ольга Казакова опаздывала на работу и решила вызвать такси. На Ленинском проспекте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такси попало в пробку. Ольга сделала замечание таксисту, что через улицу Заречную они могли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 xml:space="preserve">добраться до ее работы </w:t>
      </w:r>
      <w:r w:rsidRPr="00C956FA">
        <w:rPr>
          <w:sz w:val="28"/>
          <w:szCs w:val="28"/>
        </w:rPr>
        <w:lastRenderedPageBreak/>
        <w:t>намного быстрее. Таксист грубо ответил Ольге на ее замечание и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попросил больше не высказывать свое мнение. Оскорбленная Ольга отказалась оплачивать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поездку, вышла из такси и пошла пешком.</w:t>
      </w:r>
    </w:p>
    <w:p w14:paraId="629866B8" w14:textId="1827C786" w:rsidR="00C956FA" w:rsidRDefault="00C956FA" w:rsidP="00C956FA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C956FA">
        <w:rPr>
          <w:sz w:val="28"/>
          <w:szCs w:val="28"/>
        </w:rPr>
        <w:t>Дайте правовую оценку ситуации, описанной в задаче.</w:t>
      </w:r>
    </w:p>
    <w:p w14:paraId="491E17E0" w14:textId="77777777" w:rsidR="00C956FA" w:rsidRPr="00C956FA" w:rsidRDefault="00C956FA" w:rsidP="00C956FA">
      <w:pPr>
        <w:pStyle w:val="a3"/>
        <w:spacing w:line="276" w:lineRule="auto"/>
        <w:ind w:firstLine="709"/>
        <w:jc w:val="both"/>
        <w:rPr>
          <w:sz w:val="28"/>
          <w:szCs w:val="28"/>
        </w:rPr>
      </w:pPr>
    </w:p>
    <w:p w14:paraId="0BA98C99" w14:textId="77777777" w:rsidR="00C956FA" w:rsidRPr="00C956FA" w:rsidRDefault="00C956FA" w:rsidP="00C956FA">
      <w:pPr>
        <w:pStyle w:val="a3"/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C956FA">
        <w:rPr>
          <w:b/>
          <w:bCs/>
          <w:sz w:val="28"/>
          <w:szCs w:val="28"/>
        </w:rPr>
        <w:t>Задача 3</w:t>
      </w:r>
    </w:p>
    <w:p w14:paraId="4C444835" w14:textId="61DC93DE" w:rsidR="00C956FA" w:rsidRDefault="00C956FA" w:rsidP="00C956FA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C956FA">
        <w:rPr>
          <w:sz w:val="28"/>
          <w:szCs w:val="28"/>
        </w:rPr>
        <w:t xml:space="preserve">Пассажирка автобуса </w:t>
      </w:r>
      <w:proofErr w:type="spellStart"/>
      <w:r w:rsidRPr="00C956FA">
        <w:rPr>
          <w:sz w:val="28"/>
          <w:szCs w:val="28"/>
        </w:rPr>
        <w:t>Гореликова</w:t>
      </w:r>
      <w:proofErr w:type="spellEnd"/>
      <w:r w:rsidRPr="00C956FA">
        <w:rPr>
          <w:sz w:val="28"/>
          <w:szCs w:val="28"/>
        </w:rPr>
        <w:t xml:space="preserve"> П. Р. в результате ДТП получила сотрясение головного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мозга первой степени, что было зафиксировано медицинскими работниками службы скорой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 xml:space="preserve">помощи, прибывшими на место аварии. Спустя три недели после аварии </w:t>
      </w:r>
      <w:proofErr w:type="spellStart"/>
      <w:r w:rsidRPr="00C956FA">
        <w:rPr>
          <w:sz w:val="28"/>
          <w:szCs w:val="28"/>
        </w:rPr>
        <w:t>Гореликова</w:t>
      </w:r>
      <w:proofErr w:type="spellEnd"/>
      <w:r w:rsidRPr="00C956FA">
        <w:rPr>
          <w:sz w:val="28"/>
          <w:szCs w:val="28"/>
        </w:rPr>
        <w:t xml:space="preserve"> П. Р.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подала в суд иск к ГУП «</w:t>
      </w:r>
      <w:proofErr w:type="spellStart"/>
      <w:r w:rsidRPr="00C956FA">
        <w:rPr>
          <w:sz w:val="28"/>
          <w:szCs w:val="28"/>
        </w:rPr>
        <w:t>АвтобусПарк</w:t>
      </w:r>
      <w:proofErr w:type="spellEnd"/>
      <w:r w:rsidRPr="00C956FA">
        <w:rPr>
          <w:sz w:val="28"/>
          <w:szCs w:val="28"/>
        </w:rPr>
        <w:t>» о компенсации морального вреда. В своем заявлении</w:t>
      </w:r>
      <w:r>
        <w:rPr>
          <w:sz w:val="28"/>
          <w:szCs w:val="28"/>
        </w:rPr>
        <w:t xml:space="preserve"> </w:t>
      </w:r>
      <w:proofErr w:type="spellStart"/>
      <w:r w:rsidRPr="00C956FA">
        <w:rPr>
          <w:sz w:val="28"/>
          <w:szCs w:val="28"/>
        </w:rPr>
        <w:t>Гореликова</w:t>
      </w:r>
      <w:proofErr w:type="spellEnd"/>
      <w:r w:rsidRPr="00C956FA">
        <w:rPr>
          <w:sz w:val="28"/>
          <w:szCs w:val="28"/>
        </w:rPr>
        <w:t xml:space="preserve"> П. Р. описывала свои физические и нравственные страдания, вызванные травмой,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полученной при ДТП, и просила взыскать с ответчика компенсацию в размере 10 тыс. рублей.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 xml:space="preserve">Суд, изучив материалы дела, решил взыскать в пользу истицы 3 тыс. рублей. </w:t>
      </w:r>
      <w:proofErr w:type="spellStart"/>
      <w:r w:rsidRPr="00C956FA">
        <w:rPr>
          <w:sz w:val="28"/>
          <w:szCs w:val="28"/>
        </w:rPr>
        <w:t>Гореликова</w:t>
      </w:r>
      <w:proofErr w:type="spellEnd"/>
      <w:r w:rsidRPr="00C956FA">
        <w:rPr>
          <w:sz w:val="28"/>
          <w:szCs w:val="28"/>
        </w:rPr>
        <w:t xml:space="preserve"> П. Р.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категорически не согласилась с таким решением суда и подала апелляцию, указав при этом, что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аналогичная ситуация рассматривалась полгода назад другим районным судом этого же города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и сумма компенсации составила 10 тыс. рублей.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 xml:space="preserve">Обоснована ли позиция </w:t>
      </w:r>
      <w:proofErr w:type="spellStart"/>
      <w:r w:rsidRPr="00C956FA">
        <w:rPr>
          <w:sz w:val="28"/>
          <w:szCs w:val="28"/>
        </w:rPr>
        <w:t>Гореликовой</w:t>
      </w:r>
      <w:proofErr w:type="spellEnd"/>
      <w:r w:rsidRPr="00C956FA">
        <w:rPr>
          <w:sz w:val="28"/>
          <w:szCs w:val="28"/>
        </w:rPr>
        <w:t xml:space="preserve"> П. Р.?</w:t>
      </w:r>
    </w:p>
    <w:p w14:paraId="662198AB" w14:textId="77777777" w:rsidR="00C956FA" w:rsidRPr="00C956FA" w:rsidRDefault="00C956FA" w:rsidP="00C956FA">
      <w:pPr>
        <w:pStyle w:val="a3"/>
        <w:spacing w:line="276" w:lineRule="auto"/>
        <w:ind w:firstLine="709"/>
        <w:jc w:val="both"/>
        <w:rPr>
          <w:sz w:val="28"/>
          <w:szCs w:val="28"/>
        </w:rPr>
      </w:pPr>
    </w:p>
    <w:p w14:paraId="7292ED05" w14:textId="77777777" w:rsidR="00C956FA" w:rsidRPr="00C956FA" w:rsidRDefault="00C956FA" w:rsidP="00C956FA">
      <w:pPr>
        <w:pStyle w:val="a3"/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C956FA">
        <w:rPr>
          <w:b/>
          <w:bCs/>
          <w:sz w:val="28"/>
          <w:szCs w:val="28"/>
        </w:rPr>
        <w:t>Задача 4</w:t>
      </w:r>
    </w:p>
    <w:p w14:paraId="4E7DB24B" w14:textId="38F1F708" w:rsidR="00C956FA" w:rsidRPr="00C956FA" w:rsidRDefault="00C956FA" w:rsidP="00C956FA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C956FA">
        <w:rPr>
          <w:sz w:val="28"/>
          <w:szCs w:val="28"/>
        </w:rPr>
        <w:t>Куропаткин К. Д., совершая покупки в продуктовом магазине «Апельсин», поскользнулся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и упал на стеллаж с алкогольной продукцией. В результате падения Куропаткин К. Д. сломал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руку и разбил 15 бутылок дорогого алкоголя. Возникло ли между Куропаткиным К. Д. и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магазином «Апельсин» правовое отношение?</w:t>
      </w:r>
    </w:p>
    <w:p w14:paraId="472DC701" w14:textId="77777777" w:rsidR="00C956FA" w:rsidRPr="00C956FA" w:rsidRDefault="00C956FA" w:rsidP="00C956FA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C956FA">
        <w:rPr>
          <w:sz w:val="28"/>
          <w:szCs w:val="28"/>
        </w:rPr>
        <w:t>1. Дайте определение «Гражданское правоотношение»</w:t>
      </w:r>
    </w:p>
    <w:p w14:paraId="42385073" w14:textId="359EBDA2" w:rsidR="00C956FA" w:rsidRDefault="00C956FA" w:rsidP="00C956FA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C956FA">
        <w:rPr>
          <w:sz w:val="28"/>
          <w:szCs w:val="28"/>
        </w:rPr>
        <w:t>2. Составьте схему «Классификация юридических фактов».</w:t>
      </w:r>
    </w:p>
    <w:p w14:paraId="25DDAD85" w14:textId="77777777" w:rsidR="00C956FA" w:rsidRPr="00C956FA" w:rsidRDefault="00C956FA" w:rsidP="00C956FA">
      <w:pPr>
        <w:pStyle w:val="a3"/>
        <w:spacing w:line="276" w:lineRule="auto"/>
        <w:ind w:firstLine="709"/>
        <w:jc w:val="both"/>
        <w:rPr>
          <w:sz w:val="28"/>
          <w:szCs w:val="28"/>
        </w:rPr>
      </w:pPr>
    </w:p>
    <w:p w14:paraId="05731283" w14:textId="77777777" w:rsidR="00C956FA" w:rsidRPr="00C956FA" w:rsidRDefault="00C956FA" w:rsidP="00C956FA">
      <w:pPr>
        <w:pStyle w:val="a3"/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C956FA">
        <w:rPr>
          <w:b/>
          <w:bCs/>
          <w:sz w:val="28"/>
          <w:szCs w:val="28"/>
        </w:rPr>
        <w:t>Задача 5</w:t>
      </w:r>
    </w:p>
    <w:p w14:paraId="0A200B03" w14:textId="23079D54" w:rsidR="00C956FA" w:rsidRPr="00C956FA" w:rsidRDefault="00C956FA" w:rsidP="00C956FA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C956FA">
        <w:rPr>
          <w:sz w:val="28"/>
          <w:szCs w:val="28"/>
        </w:rPr>
        <w:t>Безработный 17-летний Иван, желая быстро получить крупную сумму денег, ежедневно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делал ставки на спорт в букмекерской конторе, тратя при этом всю выплачиваемую ему пенсию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по случаю потери кормильца. Опекун Ивана Скворцов П. Д. обратился в орган опеки и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попечительства с заявлением о лишении Ивана права самостоятельно распоряжаться своими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доходами.</w:t>
      </w:r>
    </w:p>
    <w:p w14:paraId="0A53172F" w14:textId="762B7528" w:rsidR="00C956FA" w:rsidRDefault="00C956FA" w:rsidP="00C956FA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C956FA">
        <w:rPr>
          <w:sz w:val="28"/>
          <w:szCs w:val="28"/>
        </w:rPr>
        <w:t>Дайте правовую оценку действиям Скворцова П. Д.</w:t>
      </w:r>
    </w:p>
    <w:p w14:paraId="7C3A70F8" w14:textId="77777777" w:rsidR="00C956FA" w:rsidRPr="00C956FA" w:rsidRDefault="00C956FA" w:rsidP="00C956FA">
      <w:pPr>
        <w:pStyle w:val="a3"/>
        <w:spacing w:line="276" w:lineRule="auto"/>
        <w:ind w:firstLine="709"/>
        <w:jc w:val="both"/>
        <w:rPr>
          <w:sz w:val="28"/>
          <w:szCs w:val="28"/>
        </w:rPr>
      </w:pPr>
    </w:p>
    <w:p w14:paraId="30AD162E" w14:textId="77777777" w:rsidR="00C956FA" w:rsidRPr="00C956FA" w:rsidRDefault="00C956FA" w:rsidP="00C956FA">
      <w:pPr>
        <w:pStyle w:val="a3"/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C956FA">
        <w:rPr>
          <w:b/>
          <w:bCs/>
          <w:sz w:val="28"/>
          <w:szCs w:val="28"/>
        </w:rPr>
        <w:t>Задача 6</w:t>
      </w:r>
    </w:p>
    <w:p w14:paraId="13FB9548" w14:textId="342DA08F" w:rsidR="00C956FA" w:rsidRPr="00C956FA" w:rsidRDefault="00C956FA" w:rsidP="00C956FA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C956FA">
        <w:rPr>
          <w:sz w:val="28"/>
          <w:szCs w:val="28"/>
        </w:rPr>
        <w:lastRenderedPageBreak/>
        <w:t>Одинокая пенсионерка Кулешова П. Р. держала в городской квартире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общей площадью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40 кв. м 26 кошек. Соседи Кулешовой П. Р. жаловались на стойкий неприятный запах и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постоянный шум, доносившийся из ее квартиры. На все просьбы соседей раздать животных и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оставить себе одну-две кошки Кулешова П. Р. отвечала резким отказом, мотивируя это тем, что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у нее нет ни детей, ни внуков, а ее питомцы дарят ей любовь и ласку. Однажды сосед снизу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Веревкин Л. Д. увидел, как Кулешова П. Р. несет домой еще двух кошек, и сообщил об этом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другим жильцам дома. Соседи обратились в суд с заявлением об ограничении Кулешовой П. Р.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в дееспособности.</w:t>
      </w:r>
    </w:p>
    <w:p w14:paraId="359AB722" w14:textId="55754CAA" w:rsidR="00C956FA" w:rsidRDefault="00C956FA" w:rsidP="00C956FA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C956FA">
        <w:rPr>
          <w:sz w:val="28"/>
          <w:szCs w:val="28"/>
        </w:rPr>
        <w:t>Какое решение должен вынести суд?</w:t>
      </w:r>
    </w:p>
    <w:p w14:paraId="100AF0E0" w14:textId="77777777" w:rsidR="00C956FA" w:rsidRPr="00C956FA" w:rsidRDefault="00C956FA" w:rsidP="00C956FA">
      <w:pPr>
        <w:pStyle w:val="a3"/>
        <w:spacing w:line="276" w:lineRule="auto"/>
        <w:ind w:firstLine="709"/>
        <w:jc w:val="both"/>
        <w:rPr>
          <w:sz w:val="28"/>
          <w:szCs w:val="28"/>
        </w:rPr>
      </w:pPr>
    </w:p>
    <w:p w14:paraId="0B70743D" w14:textId="77777777" w:rsidR="00C956FA" w:rsidRPr="00C956FA" w:rsidRDefault="00C956FA" w:rsidP="00C956FA">
      <w:pPr>
        <w:pStyle w:val="a3"/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C956FA">
        <w:rPr>
          <w:b/>
          <w:bCs/>
          <w:sz w:val="28"/>
          <w:szCs w:val="28"/>
        </w:rPr>
        <w:t>Задача 7</w:t>
      </w:r>
    </w:p>
    <w:p w14:paraId="34E921F9" w14:textId="77777777" w:rsidR="00C956FA" w:rsidRDefault="00C956FA" w:rsidP="00C956FA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C956FA">
        <w:rPr>
          <w:sz w:val="28"/>
          <w:szCs w:val="28"/>
        </w:rPr>
        <w:t>80-летний Федоров Потап Сергеевич обратился в орган опеки и попечительства с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просьбой оказать ему помощь в порядке патронажа. Орган опеки и попечительства предложил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в качестве помощника Кобрина Валерия Павловича, имеющего медицинское образование и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большой опыт работы в больнице. Между Федоровым П. С. и Кобриным В. П. был заключен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договор поручения. Однажды Федоров П. С. между делом сообщил Кобрину В. П., что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собирается подарить картину известного художника своему другу Зайцеву Н. Н. Кобрин В. П.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сообщил, что не даст согласия на сделку по отчуждению имущества Потапа Сергеевича, так как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это неразумно. Взамен Кобрин В. П. предложил продать эту картину за символическую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стоимость своему брату Кобрину Г. П. Потап Сергеевич был категорически не согласен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передать картину брату Кобрина В. П. и обратился за консультацией к юристу.</w:t>
      </w:r>
      <w:r>
        <w:rPr>
          <w:sz w:val="28"/>
          <w:szCs w:val="28"/>
        </w:rPr>
        <w:t xml:space="preserve"> </w:t>
      </w:r>
    </w:p>
    <w:p w14:paraId="08085A04" w14:textId="6EC91A68" w:rsidR="00C956FA" w:rsidRDefault="00C956FA" w:rsidP="00C956FA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C956FA">
        <w:rPr>
          <w:sz w:val="28"/>
          <w:szCs w:val="28"/>
        </w:rPr>
        <w:t>Имел ли право Кобрин В. П. запретить совершать сделку по отчуждению имущества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Федорову П. С.?</w:t>
      </w:r>
    </w:p>
    <w:p w14:paraId="3406F687" w14:textId="77777777" w:rsidR="00C956FA" w:rsidRPr="00C956FA" w:rsidRDefault="00C956FA" w:rsidP="00C956FA">
      <w:pPr>
        <w:pStyle w:val="a3"/>
        <w:spacing w:line="276" w:lineRule="auto"/>
        <w:ind w:firstLine="709"/>
        <w:jc w:val="both"/>
        <w:rPr>
          <w:sz w:val="28"/>
          <w:szCs w:val="28"/>
        </w:rPr>
      </w:pPr>
    </w:p>
    <w:p w14:paraId="43720C57" w14:textId="77777777" w:rsidR="00C956FA" w:rsidRPr="00C956FA" w:rsidRDefault="00C956FA" w:rsidP="00C956FA">
      <w:pPr>
        <w:pStyle w:val="a3"/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C956FA">
        <w:rPr>
          <w:b/>
          <w:bCs/>
          <w:sz w:val="28"/>
          <w:szCs w:val="28"/>
        </w:rPr>
        <w:t>Задача 8</w:t>
      </w:r>
    </w:p>
    <w:p w14:paraId="0A3EA924" w14:textId="459A8516" w:rsidR="00C956FA" w:rsidRPr="00C956FA" w:rsidRDefault="00C956FA" w:rsidP="00C956FA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C956FA">
        <w:rPr>
          <w:sz w:val="28"/>
          <w:szCs w:val="28"/>
        </w:rPr>
        <w:t>В состав полного товарищества входили пять индивидуальных предпринимателей. В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августе 2018 г. один из них, Костин Владимир, скоропостижно умер. После похорон Владимира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его родной брат Костин Алексей обратился с просьбой принять его в состав полного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товарищества, однако согласие на это дал только один из участников, остальные были против,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ссылаясь на некомпетентность Костина Алексея. Посчитав отказ неправомерным, Алексей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обратился в суд.</w:t>
      </w:r>
    </w:p>
    <w:p w14:paraId="20EB722B" w14:textId="53F07EB3" w:rsidR="00C956FA" w:rsidRDefault="00C956FA" w:rsidP="00C956FA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C956FA">
        <w:rPr>
          <w:sz w:val="28"/>
          <w:szCs w:val="28"/>
        </w:rPr>
        <w:t>Какое решение должен вынести суд?</w:t>
      </w:r>
    </w:p>
    <w:p w14:paraId="4C396D79" w14:textId="1AA04120" w:rsidR="00C956FA" w:rsidRDefault="00C956FA" w:rsidP="00C956FA">
      <w:pPr>
        <w:pStyle w:val="a3"/>
        <w:spacing w:line="276" w:lineRule="auto"/>
        <w:ind w:firstLine="709"/>
        <w:jc w:val="both"/>
        <w:rPr>
          <w:sz w:val="28"/>
          <w:szCs w:val="28"/>
        </w:rPr>
      </w:pPr>
    </w:p>
    <w:p w14:paraId="10EF2386" w14:textId="77777777" w:rsidR="0005357C" w:rsidRPr="00C956FA" w:rsidRDefault="0005357C" w:rsidP="00C956FA">
      <w:pPr>
        <w:pStyle w:val="a3"/>
        <w:spacing w:line="276" w:lineRule="auto"/>
        <w:ind w:firstLine="709"/>
        <w:jc w:val="both"/>
        <w:rPr>
          <w:sz w:val="28"/>
          <w:szCs w:val="28"/>
        </w:rPr>
      </w:pPr>
    </w:p>
    <w:p w14:paraId="038795EB" w14:textId="77777777" w:rsidR="00C956FA" w:rsidRPr="00C956FA" w:rsidRDefault="00C956FA" w:rsidP="00C956FA">
      <w:pPr>
        <w:pStyle w:val="a3"/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C956FA">
        <w:rPr>
          <w:b/>
          <w:bCs/>
          <w:sz w:val="28"/>
          <w:szCs w:val="28"/>
        </w:rPr>
        <w:t>Задача 9</w:t>
      </w:r>
    </w:p>
    <w:p w14:paraId="2D3ABB26" w14:textId="448CA5C9" w:rsidR="00C956FA" w:rsidRPr="00C956FA" w:rsidRDefault="00C956FA" w:rsidP="00C956FA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C956FA">
        <w:rPr>
          <w:sz w:val="28"/>
          <w:szCs w:val="28"/>
        </w:rPr>
        <w:t>МО «Центральное» решило провести комплекс мероприятий по благоустройству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территории: озеленение и сооружение декоративных водоемов. Для представления интересов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муниципального образования и подписания сопутствующих договоров решением главы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администрации МО «Центральное» была назначена Жукова Е. Р. — член партии «Зеленая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страна». В ходе заключения ряда соглашений ООО «Розарий», один из поставщиков саженцев,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отказалось заключать договор с Жуковой Е. Р. По мнению ООО «Розарий», представление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интересов муниципального образования входит в исключительную компетенцию органов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местного самоуправления, а, следовательно, физическое лицо не может представлять интересы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МО «Центральное».</w:t>
      </w:r>
    </w:p>
    <w:p w14:paraId="412A5AB9" w14:textId="77777777" w:rsidR="00C956FA" w:rsidRPr="00C956FA" w:rsidRDefault="00C956FA" w:rsidP="00C956FA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C956FA">
        <w:rPr>
          <w:sz w:val="28"/>
          <w:szCs w:val="28"/>
        </w:rPr>
        <w:t>Дайте правовую оценку сложившейся ситуации.</w:t>
      </w:r>
    </w:p>
    <w:p w14:paraId="10E754B6" w14:textId="77777777" w:rsidR="00C956FA" w:rsidRPr="00C956FA" w:rsidRDefault="00C956FA" w:rsidP="00C956FA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C956FA">
        <w:rPr>
          <w:sz w:val="28"/>
          <w:szCs w:val="28"/>
        </w:rPr>
        <w:t>Заполните таблицу «Учредительные документы юридического лица»</w:t>
      </w:r>
    </w:p>
    <w:p w14:paraId="20D41272" w14:textId="68062673" w:rsidR="00C956FA" w:rsidRDefault="00C956FA" w:rsidP="00C956FA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C956FA">
        <w:rPr>
          <w:sz w:val="28"/>
          <w:szCs w:val="28"/>
        </w:rPr>
        <w:t>Хозяйственные товарищества ООО АО Производственный кооператив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ГУП МУП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Хозяйственное партнерство</w:t>
      </w:r>
      <w:r>
        <w:rPr>
          <w:sz w:val="28"/>
          <w:szCs w:val="28"/>
        </w:rPr>
        <w:t>.</w:t>
      </w:r>
    </w:p>
    <w:p w14:paraId="2FE15709" w14:textId="77777777" w:rsidR="00C956FA" w:rsidRPr="00C956FA" w:rsidRDefault="00C956FA" w:rsidP="00C956FA">
      <w:pPr>
        <w:pStyle w:val="a3"/>
        <w:spacing w:line="276" w:lineRule="auto"/>
        <w:ind w:firstLine="709"/>
        <w:jc w:val="both"/>
        <w:rPr>
          <w:sz w:val="28"/>
          <w:szCs w:val="28"/>
        </w:rPr>
      </w:pPr>
    </w:p>
    <w:p w14:paraId="02D46F37" w14:textId="77777777" w:rsidR="00C956FA" w:rsidRPr="00C956FA" w:rsidRDefault="00C956FA" w:rsidP="00C956FA">
      <w:pPr>
        <w:pStyle w:val="a3"/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C956FA">
        <w:rPr>
          <w:b/>
          <w:bCs/>
          <w:sz w:val="28"/>
          <w:szCs w:val="28"/>
        </w:rPr>
        <w:t>Задача 10</w:t>
      </w:r>
    </w:p>
    <w:p w14:paraId="55CAB309" w14:textId="07B009BF" w:rsidR="00C956FA" w:rsidRPr="00C956FA" w:rsidRDefault="00C956FA" w:rsidP="00C956FA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C956FA">
        <w:rPr>
          <w:sz w:val="28"/>
          <w:szCs w:val="28"/>
        </w:rPr>
        <w:t>Гражданка Анисимова и ее бывший муж обратились к нотариусу с просьбой удостоверить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достигнутое между ними соглашение, согласно которому разведенные супруги взаимно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отказываются от предъявления друг другу каких-либо требований по содержанию малолетних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 xml:space="preserve">детей, муж обязуется не претендовать на раздел совместно нажитого имущества, а жена </w:t>
      </w:r>
      <w:r>
        <w:rPr>
          <w:sz w:val="28"/>
          <w:szCs w:val="28"/>
        </w:rPr>
        <w:t>–</w:t>
      </w:r>
      <w:r w:rsidRPr="00C956FA">
        <w:rPr>
          <w:sz w:val="28"/>
          <w:szCs w:val="28"/>
        </w:rPr>
        <w:t xml:space="preserve"> не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вступать в новый брак до достижения детьми совершеннолетия. Нотариус отказался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удостоверить подобную сделку.</w:t>
      </w:r>
    </w:p>
    <w:p w14:paraId="5C434186" w14:textId="0772A68D" w:rsidR="00C956FA" w:rsidRDefault="00C956FA" w:rsidP="00C956FA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C956FA">
        <w:rPr>
          <w:sz w:val="28"/>
          <w:szCs w:val="28"/>
        </w:rPr>
        <w:t>Правильно ли поступил нотариус?</w:t>
      </w:r>
    </w:p>
    <w:p w14:paraId="546C319C" w14:textId="77777777" w:rsidR="00C956FA" w:rsidRPr="00C956FA" w:rsidRDefault="00C956FA" w:rsidP="00C956FA">
      <w:pPr>
        <w:pStyle w:val="a3"/>
        <w:spacing w:line="276" w:lineRule="auto"/>
        <w:ind w:firstLine="709"/>
        <w:jc w:val="both"/>
        <w:rPr>
          <w:sz w:val="28"/>
          <w:szCs w:val="28"/>
        </w:rPr>
      </w:pPr>
    </w:p>
    <w:p w14:paraId="1B35A90B" w14:textId="77777777" w:rsidR="00C956FA" w:rsidRPr="00C956FA" w:rsidRDefault="00C956FA" w:rsidP="00C956FA">
      <w:pPr>
        <w:pStyle w:val="a3"/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C956FA">
        <w:rPr>
          <w:b/>
          <w:bCs/>
          <w:sz w:val="28"/>
          <w:szCs w:val="28"/>
        </w:rPr>
        <w:t>Задача 11</w:t>
      </w:r>
    </w:p>
    <w:p w14:paraId="4548285F" w14:textId="73226F6C" w:rsidR="00C956FA" w:rsidRPr="00C956FA" w:rsidRDefault="00C956FA" w:rsidP="0005357C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C956FA">
        <w:rPr>
          <w:sz w:val="28"/>
          <w:szCs w:val="28"/>
        </w:rPr>
        <w:t>Старший научный сотрудник института Васильев подарил институту библиотеку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специальной литературы, которую он собирал в течение всей жизни. О своем даре он объявил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на заседании ученого совета института, а также в интервью, опубликованном в институтской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многотиражке. Поскольку книг было много и перевезти их сразу было сложно, Васильев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осуществлял их перевозку небольшими партиями. Не успев передать все книги, Васильев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 xml:space="preserve">скончался. Его сын, являясь единственным наследником по закону, в ответ на </w:t>
      </w:r>
      <w:r w:rsidR="0005357C" w:rsidRPr="00C956FA">
        <w:rPr>
          <w:sz w:val="28"/>
          <w:szCs w:val="28"/>
        </w:rPr>
        <w:t>просьбу</w:t>
      </w:r>
      <w:r w:rsidR="0005357C">
        <w:rPr>
          <w:sz w:val="28"/>
          <w:szCs w:val="28"/>
        </w:rPr>
        <w:t xml:space="preserve"> директора</w:t>
      </w:r>
      <w:r w:rsidRPr="00C956FA">
        <w:rPr>
          <w:sz w:val="28"/>
          <w:szCs w:val="28"/>
        </w:rPr>
        <w:t xml:space="preserve"> института передать оставшиеся книги, потребовал возвратить все ранее переданные</w:t>
      </w:r>
      <w:r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его отцом книги, ссылаясь на то, что договор между его отцом и институтом не был</w:t>
      </w:r>
      <w:r w:rsidR="0005357C"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 xml:space="preserve">надлежащим образом </w:t>
      </w:r>
      <w:r w:rsidRPr="00C956FA">
        <w:rPr>
          <w:sz w:val="28"/>
          <w:szCs w:val="28"/>
        </w:rPr>
        <w:lastRenderedPageBreak/>
        <w:t>оформлен. В суде, где рассматривался данный спор, институт предъявил</w:t>
      </w:r>
      <w:r w:rsidR="0005357C"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акт принятия на баланс книг, переданных Васильевым в дар институту, подписанный</w:t>
      </w:r>
      <w:r w:rsidR="0005357C"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заведующим библиотекой института и утвержденный директором института.</w:t>
      </w:r>
    </w:p>
    <w:p w14:paraId="7C41A611" w14:textId="0B196897" w:rsidR="00C956FA" w:rsidRDefault="00C956FA" w:rsidP="00C956FA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C956FA">
        <w:rPr>
          <w:sz w:val="28"/>
          <w:szCs w:val="28"/>
        </w:rPr>
        <w:t>Как следует разрешить возникший спор?</w:t>
      </w:r>
    </w:p>
    <w:p w14:paraId="68CE2120" w14:textId="77777777" w:rsidR="0005357C" w:rsidRPr="00C956FA" w:rsidRDefault="0005357C" w:rsidP="00C956FA">
      <w:pPr>
        <w:pStyle w:val="a3"/>
        <w:spacing w:line="276" w:lineRule="auto"/>
        <w:ind w:firstLine="709"/>
        <w:jc w:val="both"/>
        <w:rPr>
          <w:sz w:val="28"/>
          <w:szCs w:val="28"/>
        </w:rPr>
      </w:pPr>
    </w:p>
    <w:p w14:paraId="7D8CC70B" w14:textId="77777777" w:rsidR="00C956FA" w:rsidRPr="0005357C" w:rsidRDefault="00C956FA" w:rsidP="00C956FA">
      <w:pPr>
        <w:pStyle w:val="a3"/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05357C">
        <w:rPr>
          <w:b/>
          <w:bCs/>
          <w:sz w:val="28"/>
          <w:szCs w:val="28"/>
        </w:rPr>
        <w:t>Задача 12</w:t>
      </w:r>
    </w:p>
    <w:p w14:paraId="226C18DF" w14:textId="4769F174" w:rsidR="00C956FA" w:rsidRPr="00C956FA" w:rsidRDefault="00C956FA" w:rsidP="0005357C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C956FA">
        <w:rPr>
          <w:sz w:val="28"/>
          <w:szCs w:val="28"/>
        </w:rPr>
        <w:t>Галкин ввиду физического недостатка - слепоты попросил своего соседа по квартире</w:t>
      </w:r>
      <w:r w:rsidR="0005357C"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Антонова подписать от его имени договор, по которому он взял взаймы у Григорьева 1 тысячу</w:t>
      </w:r>
      <w:r w:rsidR="0005357C"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рублей. По истечении обусловленного срока Григорьев потребовал возвратить взятую взаймы</w:t>
      </w:r>
      <w:r w:rsidR="0005357C"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сумму. Галкин отказался выполнить это требование, ссылаясь на отсутствие средств. В</w:t>
      </w:r>
      <w:r w:rsidR="0005357C"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судебном заседании выяснилось, что подпись Антонова никем не удостоверена, а сам он</w:t>
      </w:r>
      <w:r w:rsidR="0005357C"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вообще выбыл неизвестно куда. Ссылаясь на несоблюдение формы договора займа, Галкин не</w:t>
      </w:r>
      <w:r w:rsidR="0005357C"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признал иск, хотя и не отказывался от того, что деньги он получил и обещал возвратить долг</w:t>
      </w:r>
      <w:r w:rsidR="0005357C"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при первой возможности.</w:t>
      </w:r>
    </w:p>
    <w:p w14:paraId="2802E57A" w14:textId="4660BD5E" w:rsidR="00C956FA" w:rsidRDefault="00C956FA" w:rsidP="00C956FA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C956FA">
        <w:rPr>
          <w:sz w:val="28"/>
          <w:szCs w:val="28"/>
        </w:rPr>
        <w:t>Какое решение должен вынести суд?</w:t>
      </w:r>
    </w:p>
    <w:p w14:paraId="084D8AE8" w14:textId="77777777" w:rsidR="0005357C" w:rsidRPr="00C956FA" w:rsidRDefault="0005357C" w:rsidP="00C956FA">
      <w:pPr>
        <w:pStyle w:val="a3"/>
        <w:spacing w:line="276" w:lineRule="auto"/>
        <w:ind w:firstLine="709"/>
        <w:jc w:val="both"/>
        <w:rPr>
          <w:sz w:val="28"/>
          <w:szCs w:val="28"/>
        </w:rPr>
      </w:pPr>
    </w:p>
    <w:p w14:paraId="122A3138" w14:textId="77777777" w:rsidR="00C956FA" w:rsidRPr="0005357C" w:rsidRDefault="00C956FA" w:rsidP="00C956FA">
      <w:pPr>
        <w:pStyle w:val="a3"/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05357C">
        <w:rPr>
          <w:b/>
          <w:bCs/>
          <w:sz w:val="28"/>
          <w:szCs w:val="28"/>
        </w:rPr>
        <w:t>Критерии оценки:</w:t>
      </w:r>
    </w:p>
    <w:p w14:paraId="135A9805" w14:textId="3BE86BEA" w:rsidR="00C956FA" w:rsidRPr="00C956FA" w:rsidRDefault="00C956FA" w:rsidP="0005357C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C956FA">
        <w:rPr>
          <w:sz w:val="28"/>
          <w:szCs w:val="28"/>
        </w:rPr>
        <w:t>- оценка «отлично» выставляется студенту, если он дает аргументированные ответы на</w:t>
      </w:r>
      <w:r w:rsidR="0005357C"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поставленные вопросы со ссылками на действующее законодательство, исчерпывающе,</w:t>
      </w:r>
      <w:r w:rsidR="0005357C"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последовательно, грамотно и логически стройно его излагает, не затрудняется с ответом,</w:t>
      </w:r>
      <w:r w:rsidR="0005357C"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свободно справляется с поставленными задачами;</w:t>
      </w:r>
    </w:p>
    <w:p w14:paraId="54B206CB" w14:textId="4EBAF9F7" w:rsidR="00C956FA" w:rsidRPr="00C956FA" w:rsidRDefault="00C956FA" w:rsidP="0005357C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C956FA">
        <w:rPr>
          <w:sz w:val="28"/>
          <w:szCs w:val="28"/>
        </w:rPr>
        <w:t xml:space="preserve">- оценка «хорошо» выставляется студенту, если он грамотно </w:t>
      </w:r>
      <w:r w:rsidR="0005357C" w:rsidRPr="00C956FA">
        <w:rPr>
          <w:sz w:val="28"/>
          <w:szCs w:val="28"/>
        </w:rPr>
        <w:t>и, по существу,</w:t>
      </w:r>
      <w:r w:rsidRPr="00C956FA">
        <w:rPr>
          <w:sz w:val="28"/>
          <w:szCs w:val="28"/>
        </w:rPr>
        <w:t xml:space="preserve"> излагает ответ на</w:t>
      </w:r>
      <w:r w:rsidR="0005357C"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вопрос, не допускает существенных неточностей в ответе, может правильно применить</w:t>
      </w:r>
      <w:r w:rsidR="0005357C"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теоретические положения и владеет необходимыми навыками при выполнении практических</w:t>
      </w:r>
      <w:r w:rsidR="0005357C"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задач;</w:t>
      </w:r>
    </w:p>
    <w:p w14:paraId="35C0CF8F" w14:textId="3CB6DD87" w:rsidR="00C956FA" w:rsidRPr="00C956FA" w:rsidRDefault="00C956FA" w:rsidP="00EA0FA4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C956FA">
        <w:rPr>
          <w:sz w:val="28"/>
          <w:szCs w:val="28"/>
        </w:rPr>
        <w:t>- оценка «удовлетворительно» выставляется студенту, если он усвоил только основной</w:t>
      </w:r>
      <w:r w:rsidR="0005357C"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материал, но не знает отдельных деталей, допускает неточности, недостаточно правильные</w:t>
      </w:r>
      <w:r w:rsidR="0005357C"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формулировки, нарушает последовательность в изложении программного материала и</w:t>
      </w:r>
      <w:r w:rsidR="0005357C"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испытывает затруднения в ответах на поставленные вопросы.</w:t>
      </w:r>
    </w:p>
    <w:p w14:paraId="1C4D9179" w14:textId="66D2814F" w:rsidR="00EA0FA4" w:rsidRDefault="00C956FA" w:rsidP="00EA0FA4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C956FA">
        <w:rPr>
          <w:sz w:val="28"/>
          <w:szCs w:val="28"/>
        </w:rPr>
        <w:t>- оценка «неудовлетворительно» выставляется студенту, если он допускает существенные</w:t>
      </w:r>
      <w:r w:rsidR="0005357C"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ошибки, с большим затруднением решает задачу, не выполняет задания, предусмотренные</w:t>
      </w:r>
      <w:r w:rsidR="0005357C">
        <w:rPr>
          <w:sz w:val="28"/>
          <w:szCs w:val="28"/>
        </w:rPr>
        <w:t xml:space="preserve"> </w:t>
      </w:r>
      <w:r w:rsidRPr="00C956FA">
        <w:rPr>
          <w:sz w:val="28"/>
          <w:szCs w:val="28"/>
        </w:rPr>
        <w:t>формами текущего, и промежуточного контроля.</w:t>
      </w:r>
    </w:p>
    <w:p w14:paraId="34B78FF0" w14:textId="77777777" w:rsidR="00EA0FA4" w:rsidRDefault="00EA0FA4" w:rsidP="00EA0FA4">
      <w:pPr>
        <w:pStyle w:val="a3"/>
        <w:spacing w:line="276" w:lineRule="auto"/>
        <w:ind w:firstLine="709"/>
        <w:jc w:val="both"/>
        <w:rPr>
          <w:sz w:val="28"/>
          <w:szCs w:val="28"/>
        </w:rPr>
      </w:pPr>
    </w:p>
    <w:p w14:paraId="3A1D374A" w14:textId="125D31D6" w:rsidR="00A327F8" w:rsidRPr="00A327F8" w:rsidRDefault="00A327F8" w:rsidP="00EA0FA4">
      <w:pPr>
        <w:pStyle w:val="a3"/>
        <w:spacing w:line="276" w:lineRule="auto"/>
        <w:ind w:firstLine="709"/>
        <w:jc w:val="center"/>
        <w:rPr>
          <w:b/>
          <w:bCs/>
          <w:sz w:val="28"/>
          <w:szCs w:val="28"/>
        </w:rPr>
      </w:pPr>
      <w:r w:rsidRPr="00A327F8">
        <w:rPr>
          <w:b/>
          <w:bCs/>
          <w:sz w:val="28"/>
          <w:szCs w:val="28"/>
        </w:rPr>
        <w:lastRenderedPageBreak/>
        <w:t>Темы рефератов</w:t>
      </w:r>
    </w:p>
    <w:p w14:paraId="608042E3" w14:textId="3392E019" w:rsidR="00A327F8" w:rsidRPr="00A327F8" w:rsidRDefault="00A327F8" w:rsidP="00A327F8">
      <w:pPr>
        <w:pStyle w:val="a3"/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14:paraId="0573800D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 xml:space="preserve">1. Понятие и виды имущественных отношений, регулируемых гражданским правом. </w:t>
      </w:r>
    </w:p>
    <w:p w14:paraId="28378FD7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 xml:space="preserve">2. Личные неимущественные отношения как предмет гражданско-правового регулирования. </w:t>
      </w:r>
    </w:p>
    <w:p w14:paraId="724EA058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 xml:space="preserve">3. Понятие и система гражданского законодательства. </w:t>
      </w:r>
    </w:p>
    <w:p w14:paraId="01FD0076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 xml:space="preserve">4. История отечественной науки гражданского права </w:t>
      </w:r>
    </w:p>
    <w:p w14:paraId="4EED4BCF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 xml:space="preserve">5. Значение судебной практики в гражданском праве </w:t>
      </w:r>
    </w:p>
    <w:p w14:paraId="1ADE3646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 xml:space="preserve">6. Толкование гражданско-правовых норм: понятие, виды, способы </w:t>
      </w:r>
    </w:p>
    <w:p w14:paraId="54D02EEB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 xml:space="preserve">7. Проблема пределов осуществления гражданских прав. Злоупотребление правом </w:t>
      </w:r>
    </w:p>
    <w:p w14:paraId="3B1641CC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 xml:space="preserve">8. Теоретические вопросы определения «слабой стороны» гражданского правоотношения </w:t>
      </w:r>
    </w:p>
    <w:p w14:paraId="3B2A1CA7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 xml:space="preserve">9. Понятие и сущность юридического лица </w:t>
      </w:r>
    </w:p>
    <w:p w14:paraId="0307699F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 xml:space="preserve">10. Представительство в гражданском праве </w:t>
      </w:r>
    </w:p>
    <w:p w14:paraId="14AFC6D8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 xml:space="preserve">11. Сроки в гражданском праве </w:t>
      </w:r>
    </w:p>
    <w:p w14:paraId="6AE75A52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 xml:space="preserve">12. Нематериальные блага как объекты гражданских правоотношений </w:t>
      </w:r>
    </w:p>
    <w:p w14:paraId="16759ADA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 xml:space="preserve">13. Собственность как экономическая категория и гражданско-правовые формы реализации экономических отношений собственности </w:t>
      </w:r>
    </w:p>
    <w:p w14:paraId="1389320B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 xml:space="preserve">14. Правоспособность и дееспособность физических лиц. </w:t>
      </w:r>
    </w:p>
    <w:p w14:paraId="02BCC1A3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 xml:space="preserve">15. Правовое положение граждан, занимающихся предпринимательской деятельностью без образования юридического лица. </w:t>
      </w:r>
    </w:p>
    <w:p w14:paraId="79B5A53D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 xml:space="preserve">16. Правовое положение акционерных обществ. </w:t>
      </w:r>
    </w:p>
    <w:p w14:paraId="01B0D9BE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 xml:space="preserve">17. Государственные и муниципальные унитарные предприятия. </w:t>
      </w:r>
    </w:p>
    <w:p w14:paraId="5FE60619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 xml:space="preserve">18. Некоммерческие организации как юридические лица. </w:t>
      </w:r>
    </w:p>
    <w:p w14:paraId="7ED01D67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 xml:space="preserve">19. Государство как субъект гражданского права. </w:t>
      </w:r>
    </w:p>
    <w:p w14:paraId="06B17E4A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 xml:space="preserve">20. Сделки в гражданском праве: понятие, виды. </w:t>
      </w:r>
    </w:p>
    <w:p w14:paraId="470BD761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 xml:space="preserve">21. Оспоримые и ничтожные сделки. </w:t>
      </w:r>
    </w:p>
    <w:p w14:paraId="74D82A22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 xml:space="preserve">22. Недействительные сделки </w:t>
      </w:r>
    </w:p>
    <w:p w14:paraId="47485611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 xml:space="preserve">23. Право на защиту как субъективное гражданское право. </w:t>
      </w:r>
    </w:p>
    <w:p w14:paraId="3F753D42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 xml:space="preserve">24. Самозащита гражданских прав. </w:t>
      </w:r>
    </w:p>
    <w:p w14:paraId="36AC906F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 xml:space="preserve">25. Понятие и виды гражданско-правовой ответственности. </w:t>
      </w:r>
    </w:p>
    <w:p w14:paraId="191DD783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 xml:space="preserve">26. Вина и гражданско-правовая ответственность. </w:t>
      </w:r>
    </w:p>
    <w:p w14:paraId="6A787AA6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 xml:space="preserve">27. Понятие и исчисление убытков в гражданском праве. </w:t>
      </w:r>
    </w:p>
    <w:p w14:paraId="25A1AFDC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 xml:space="preserve">28. Банковская гарантия и поручительство как способы обеспечения обязательств. </w:t>
      </w:r>
    </w:p>
    <w:p w14:paraId="415F5101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 xml:space="preserve">29. Неустойка как способ обеспечения обязательств. </w:t>
      </w:r>
    </w:p>
    <w:p w14:paraId="0073BE6B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 xml:space="preserve">30. Задаток как способ обеспечения обязательств. </w:t>
      </w:r>
    </w:p>
    <w:p w14:paraId="47371D69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lastRenderedPageBreak/>
        <w:t xml:space="preserve">31. Залог как способ обеспечения обязательств. </w:t>
      </w:r>
    </w:p>
    <w:p w14:paraId="704A7C40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 xml:space="preserve">32. Развитие и становление наследственного права России. </w:t>
      </w:r>
    </w:p>
    <w:p w14:paraId="77E434F9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 xml:space="preserve">33. Понятие наследования. </w:t>
      </w:r>
    </w:p>
    <w:p w14:paraId="5A48E6E3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 xml:space="preserve">34. Нормы Конституции Российской Федерации о праве наследования. </w:t>
      </w:r>
    </w:p>
    <w:p w14:paraId="3E68A628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 xml:space="preserve">35. Судебная защита права наследования. </w:t>
      </w:r>
    </w:p>
    <w:p w14:paraId="58548C59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 xml:space="preserve">36. Понятие завещания. </w:t>
      </w:r>
    </w:p>
    <w:p w14:paraId="12D90A1D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 xml:space="preserve">37. Новеллы российского наследственного права в области форм завещания. </w:t>
      </w:r>
    </w:p>
    <w:p w14:paraId="24ABEC8F" w14:textId="4A71BCA6" w:rsid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>38. Защита авторского права</w:t>
      </w:r>
    </w:p>
    <w:p w14:paraId="085F05FF" w14:textId="4075CB5F" w:rsid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</w:p>
    <w:p w14:paraId="0AEF0F5D" w14:textId="77777777" w:rsidR="00A327F8" w:rsidRPr="00A327F8" w:rsidRDefault="00A327F8" w:rsidP="00A327F8">
      <w:pPr>
        <w:pStyle w:val="a3"/>
        <w:spacing w:line="276" w:lineRule="auto"/>
        <w:ind w:firstLine="709"/>
        <w:jc w:val="center"/>
        <w:rPr>
          <w:b/>
          <w:bCs/>
          <w:sz w:val="28"/>
          <w:szCs w:val="28"/>
        </w:rPr>
      </w:pPr>
      <w:r w:rsidRPr="00A327F8">
        <w:rPr>
          <w:b/>
          <w:bCs/>
          <w:sz w:val="28"/>
          <w:szCs w:val="28"/>
        </w:rPr>
        <w:t>Презентация/реферат по темам</w:t>
      </w:r>
    </w:p>
    <w:p w14:paraId="102D0D59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</w:p>
    <w:p w14:paraId="2B65C967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>Создание материалов-презентаций — это вид самостоятельной работы студентов по созданию наглядных информационных пособий, выполненных с помощью мультимедийной компьютерной программы PowerPoint. Этот вид работы требует координации навыков студента по сбору, систематизации, переработке информации, оформления ее в виде подборки материалов, кратко отражающих основные вопросы изучаемой темы, в электронном виде. То есть создание материалов презентаций расширяет методы и средства обработки и представления учебной информации, формирует у студентов навыки работы на компьютере. Презентации готовятся студентом в виде слайдов с использованием программы Microsoft Power Point.</w:t>
      </w:r>
    </w:p>
    <w:p w14:paraId="7AEC457D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A327F8">
        <w:rPr>
          <w:b/>
          <w:bCs/>
          <w:sz w:val="28"/>
          <w:szCs w:val="28"/>
        </w:rPr>
        <w:t xml:space="preserve">Роль студента: </w:t>
      </w:r>
    </w:p>
    <w:p w14:paraId="5532BAC7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 xml:space="preserve">• изучить материалы темы, выделяя главное и второстепенное; </w:t>
      </w:r>
    </w:p>
    <w:p w14:paraId="16345390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 xml:space="preserve">• установить логическую связь между элементами темы; </w:t>
      </w:r>
    </w:p>
    <w:p w14:paraId="70768B09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 xml:space="preserve">• представить характеристику элементов в краткой форме; </w:t>
      </w:r>
    </w:p>
    <w:p w14:paraId="0EC0BC4D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 xml:space="preserve">• выбрать опорные сигналы для акцентирования главной информации и отобразить в структуре работы; </w:t>
      </w:r>
    </w:p>
    <w:p w14:paraId="13049C55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 xml:space="preserve">• оформить работу и предоставить к установленному сроку. </w:t>
      </w:r>
    </w:p>
    <w:p w14:paraId="32EE31DC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A327F8">
        <w:rPr>
          <w:b/>
          <w:bCs/>
          <w:sz w:val="28"/>
          <w:szCs w:val="28"/>
        </w:rPr>
        <w:t xml:space="preserve">Рекомендуется: </w:t>
      </w:r>
    </w:p>
    <w:p w14:paraId="76FB9B9C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 xml:space="preserve">• сжатость и краткость изложения, максимальная информативность текста: короткие тезисы, даты, имена, термины - главные моменты опорного конспекта; </w:t>
      </w:r>
    </w:p>
    <w:p w14:paraId="2D8DB5F2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 xml:space="preserve">• использование коротких слов и предложений, минимум предлогов, наречий, прилагательных; </w:t>
      </w:r>
    </w:p>
    <w:p w14:paraId="3089CB93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 xml:space="preserve">• использование нумерованных и маркированных списков вместо сплошного текста; </w:t>
      </w:r>
    </w:p>
    <w:p w14:paraId="315384E5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 xml:space="preserve">• использование табличного (матричного) формата предъявления </w:t>
      </w:r>
      <w:r w:rsidRPr="00A327F8">
        <w:rPr>
          <w:sz w:val="28"/>
          <w:szCs w:val="28"/>
        </w:rPr>
        <w:lastRenderedPageBreak/>
        <w:t xml:space="preserve">материала, который позволяет представить материал в компактной форме и наглядно показать связи между различными понятиями; </w:t>
      </w:r>
    </w:p>
    <w:p w14:paraId="6C1E0B66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 xml:space="preserve">• выполнение общих правил оформления текста; </w:t>
      </w:r>
    </w:p>
    <w:p w14:paraId="57A82976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 xml:space="preserve">• тщательное выравнивание текста, буквиц, маркеров списков; </w:t>
      </w:r>
    </w:p>
    <w:p w14:paraId="694B72CD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 xml:space="preserve">• горизонтальное расположение текстовой информации, в т.ч. и в таблицах; </w:t>
      </w:r>
    </w:p>
    <w:p w14:paraId="0E8001A3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 xml:space="preserve">• каждому положению, идее должен быть отведен отдельный абзац текста; </w:t>
      </w:r>
    </w:p>
    <w:p w14:paraId="5FCB718D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 xml:space="preserve">• основную идею абзаца располагать в самом начале - в первой строке абзаца (это связано с тем, что лучше всего запоминаются первая и последняя мысли абзаца); </w:t>
      </w:r>
    </w:p>
    <w:p w14:paraId="1AD015ED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 xml:space="preserve">• идеально, если на слайде только заголовок, изображение (фотография, рисунок, диаграмма, схема, таблица и т.п.) и подпись к ней. </w:t>
      </w:r>
    </w:p>
    <w:p w14:paraId="3BE5E78F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A327F8">
        <w:rPr>
          <w:b/>
          <w:bCs/>
          <w:sz w:val="28"/>
          <w:szCs w:val="28"/>
        </w:rPr>
        <w:t xml:space="preserve">Не рекомендуется: </w:t>
      </w:r>
    </w:p>
    <w:p w14:paraId="7DF13735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 xml:space="preserve">• перегружать слайд текстовой информацией; </w:t>
      </w:r>
    </w:p>
    <w:p w14:paraId="29DFD96D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 xml:space="preserve">• использовать блоки сплошного текста; </w:t>
      </w:r>
    </w:p>
    <w:p w14:paraId="0BA4F71A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 xml:space="preserve">• в нумерованных и маркированных списках использовать уровень вложения глубже двух; </w:t>
      </w:r>
    </w:p>
    <w:p w14:paraId="52A86561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 xml:space="preserve">• использовать переносы слов; </w:t>
      </w:r>
    </w:p>
    <w:p w14:paraId="21461847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 xml:space="preserve">• использовать наклонное и вертикальное расположение подписей и текстовых блоков; </w:t>
      </w:r>
    </w:p>
    <w:p w14:paraId="191E0DB3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 xml:space="preserve">• текст слайда не должен повторять текст, который преподаватель произносит вслух (зрители прочитают его быстрее, чем расскажет преподаватель, и потеряют интерес к его словам). </w:t>
      </w:r>
    </w:p>
    <w:p w14:paraId="31003E75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</w:p>
    <w:p w14:paraId="7168CB58" w14:textId="77777777" w:rsidR="00A327F8" w:rsidRPr="00A327F8" w:rsidRDefault="00A327F8" w:rsidP="00A327F8">
      <w:pPr>
        <w:pStyle w:val="a3"/>
        <w:spacing w:line="276" w:lineRule="auto"/>
        <w:ind w:firstLine="709"/>
        <w:jc w:val="center"/>
        <w:rPr>
          <w:b/>
          <w:bCs/>
          <w:sz w:val="28"/>
          <w:szCs w:val="28"/>
        </w:rPr>
      </w:pPr>
      <w:r w:rsidRPr="00A327F8">
        <w:rPr>
          <w:b/>
          <w:bCs/>
          <w:sz w:val="28"/>
          <w:szCs w:val="28"/>
        </w:rPr>
        <w:t>Примерные требования к оформлению презентации</w:t>
      </w:r>
    </w:p>
    <w:p w14:paraId="5C4DDBB0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</w:p>
    <w:p w14:paraId="31F1DE5B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A327F8">
        <w:rPr>
          <w:b/>
          <w:bCs/>
          <w:sz w:val="28"/>
          <w:szCs w:val="28"/>
        </w:rPr>
        <w:t xml:space="preserve">Стиль: </w:t>
      </w:r>
    </w:p>
    <w:p w14:paraId="26EC26B9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 xml:space="preserve">• Соблюдайте единый стиль оформления. </w:t>
      </w:r>
    </w:p>
    <w:p w14:paraId="4C963CA1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 xml:space="preserve">• Избегайте стилей, которые будут отвлекать от самой презентации. </w:t>
      </w:r>
    </w:p>
    <w:p w14:paraId="3AA0D9E2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 xml:space="preserve">• Вспомогательная информация (управляющие кнопки) не должны преобладать над основной информацией (текст, рисунки). </w:t>
      </w:r>
    </w:p>
    <w:p w14:paraId="47D3946F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A327F8">
        <w:rPr>
          <w:b/>
          <w:bCs/>
          <w:sz w:val="28"/>
          <w:szCs w:val="28"/>
        </w:rPr>
        <w:t xml:space="preserve">Фон: </w:t>
      </w:r>
    </w:p>
    <w:p w14:paraId="1AF23E4B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 xml:space="preserve">• Для фона выбирайте более холодные тона (синий или зеленый). </w:t>
      </w:r>
    </w:p>
    <w:p w14:paraId="5A4C8029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A327F8">
        <w:rPr>
          <w:b/>
          <w:bCs/>
          <w:sz w:val="28"/>
          <w:szCs w:val="28"/>
        </w:rPr>
        <w:t xml:space="preserve">Использование цвета: </w:t>
      </w:r>
    </w:p>
    <w:p w14:paraId="43DD9895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>• На одном слайде рекомендуется использовать не более трех цветов: один для фона, один для заголовков, один для текста.</w:t>
      </w:r>
    </w:p>
    <w:p w14:paraId="2733775A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 xml:space="preserve">• Для фона и текста используйте контрастные цвета. </w:t>
      </w:r>
    </w:p>
    <w:p w14:paraId="7C768EC2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 xml:space="preserve">• Обратите особое внимание на цвет гиперссылок (до и после </w:t>
      </w:r>
      <w:r w:rsidRPr="00A327F8">
        <w:rPr>
          <w:sz w:val="28"/>
          <w:szCs w:val="28"/>
        </w:rPr>
        <w:lastRenderedPageBreak/>
        <w:t>использования).</w:t>
      </w:r>
    </w:p>
    <w:p w14:paraId="6B4FAB39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A327F8">
        <w:rPr>
          <w:b/>
          <w:bCs/>
          <w:sz w:val="28"/>
          <w:szCs w:val="28"/>
        </w:rPr>
        <w:t xml:space="preserve">Анимационные эффекты: </w:t>
      </w:r>
    </w:p>
    <w:p w14:paraId="6A68A88F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 xml:space="preserve">• Используйте возможности компьютерной анимации для представления информации на слайде. </w:t>
      </w:r>
    </w:p>
    <w:p w14:paraId="4C1763B8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 xml:space="preserve">• Не стоит злоупотреблять различными анимационными эффектами, они не должны отвлекать внимание от содержания информации на слайде. </w:t>
      </w:r>
    </w:p>
    <w:p w14:paraId="385967A8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</w:p>
    <w:p w14:paraId="58EA5B64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A327F8">
        <w:rPr>
          <w:b/>
          <w:bCs/>
          <w:sz w:val="28"/>
          <w:szCs w:val="28"/>
        </w:rPr>
        <w:t xml:space="preserve">Критерии оценки реферата: </w:t>
      </w:r>
    </w:p>
    <w:p w14:paraId="31C0F07C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>1.</w:t>
      </w:r>
      <w:r w:rsidRPr="00A327F8">
        <w:rPr>
          <w:sz w:val="28"/>
          <w:szCs w:val="28"/>
        </w:rPr>
        <w:tab/>
        <w:t xml:space="preserve">Актуальность темы исследования; </w:t>
      </w:r>
    </w:p>
    <w:p w14:paraId="51D680C4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>2.</w:t>
      </w:r>
      <w:r w:rsidRPr="00A327F8">
        <w:rPr>
          <w:sz w:val="28"/>
          <w:szCs w:val="28"/>
        </w:rPr>
        <w:tab/>
        <w:t xml:space="preserve">Соответствие содержания теме; </w:t>
      </w:r>
    </w:p>
    <w:p w14:paraId="2D16B021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>3.</w:t>
      </w:r>
      <w:r w:rsidRPr="00A327F8">
        <w:rPr>
          <w:sz w:val="28"/>
          <w:szCs w:val="28"/>
        </w:rPr>
        <w:tab/>
        <w:t xml:space="preserve">Правильная структурированность информации; </w:t>
      </w:r>
    </w:p>
    <w:p w14:paraId="5A6F9C0E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>4.</w:t>
      </w:r>
      <w:r w:rsidRPr="00A327F8">
        <w:rPr>
          <w:sz w:val="28"/>
          <w:szCs w:val="28"/>
        </w:rPr>
        <w:tab/>
        <w:t xml:space="preserve">Наличие логической связи изложенной информации; </w:t>
      </w:r>
    </w:p>
    <w:p w14:paraId="06C2BC87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>5.</w:t>
      </w:r>
      <w:r w:rsidRPr="00A327F8">
        <w:rPr>
          <w:sz w:val="28"/>
          <w:szCs w:val="28"/>
        </w:rPr>
        <w:tab/>
        <w:t xml:space="preserve">Культура речи; </w:t>
      </w:r>
    </w:p>
    <w:p w14:paraId="77C728AF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>6.</w:t>
      </w:r>
      <w:r w:rsidRPr="00A327F8">
        <w:rPr>
          <w:sz w:val="28"/>
          <w:szCs w:val="28"/>
        </w:rPr>
        <w:tab/>
        <w:t xml:space="preserve">Эстетичность оформления, его соответствие требованиям; </w:t>
      </w:r>
    </w:p>
    <w:p w14:paraId="2E70B0C5" w14:textId="77777777" w:rsidR="00A327F8" w:rsidRP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>7.</w:t>
      </w:r>
      <w:r w:rsidRPr="00A327F8">
        <w:rPr>
          <w:sz w:val="28"/>
          <w:szCs w:val="28"/>
        </w:rPr>
        <w:tab/>
        <w:t xml:space="preserve">Качество сообщения и ответов на вопросы при защите реферата. </w:t>
      </w:r>
    </w:p>
    <w:p w14:paraId="0207DD26" w14:textId="1C3C94D2" w:rsidR="00A327F8" w:rsidRDefault="00A327F8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A327F8">
        <w:rPr>
          <w:sz w:val="28"/>
          <w:szCs w:val="28"/>
        </w:rPr>
        <w:t>8.</w:t>
      </w:r>
      <w:r w:rsidRPr="00A327F8">
        <w:rPr>
          <w:sz w:val="28"/>
          <w:szCs w:val="28"/>
        </w:rPr>
        <w:tab/>
        <w:t>Работа представлена в срок.</w:t>
      </w:r>
    </w:p>
    <w:p w14:paraId="5B2605CB" w14:textId="5CB91DDA" w:rsidR="0079276A" w:rsidRDefault="0079276A" w:rsidP="00A327F8">
      <w:pPr>
        <w:pStyle w:val="a3"/>
        <w:spacing w:line="276" w:lineRule="auto"/>
        <w:ind w:firstLine="709"/>
        <w:jc w:val="both"/>
        <w:rPr>
          <w:sz w:val="28"/>
          <w:szCs w:val="28"/>
        </w:rPr>
      </w:pPr>
    </w:p>
    <w:p w14:paraId="57FAD75A" w14:textId="379DBF07" w:rsidR="0079276A" w:rsidRDefault="0079276A" w:rsidP="0079276A">
      <w:pPr>
        <w:pStyle w:val="a3"/>
        <w:spacing w:line="276" w:lineRule="auto"/>
        <w:ind w:firstLine="709"/>
        <w:jc w:val="center"/>
        <w:rPr>
          <w:b/>
          <w:bCs/>
          <w:sz w:val="28"/>
          <w:szCs w:val="28"/>
        </w:rPr>
      </w:pPr>
      <w:r w:rsidRPr="0079276A">
        <w:rPr>
          <w:b/>
          <w:bCs/>
          <w:sz w:val="28"/>
          <w:szCs w:val="28"/>
        </w:rPr>
        <w:t>Деловая игра</w:t>
      </w:r>
    </w:p>
    <w:p w14:paraId="39B63261" w14:textId="77777777" w:rsidR="0079276A" w:rsidRDefault="0079276A" w:rsidP="0079276A">
      <w:pPr>
        <w:pStyle w:val="a3"/>
        <w:spacing w:line="276" w:lineRule="auto"/>
        <w:ind w:firstLine="709"/>
        <w:jc w:val="center"/>
        <w:rPr>
          <w:b/>
          <w:bCs/>
          <w:sz w:val="28"/>
          <w:szCs w:val="28"/>
        </w:rPr>
      </w:pPr>
    </w:p>
    <w:p w14:paraId="1FC14055" w14:textId="39456E1A" w:rsidR="0079276A" w:rsidRPr="0079276A" w:rsidRDefault="0079276A" w:rsidP="0079276A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 w:rsidRPr="0079276A">
        <w:rPr>
          <w:sz w:val="28"/>
          <w:szCs w:val="28"/>
        </w:rPr>
        <w:t>Студенты делятся на две команды. Одну из них можно условно назвать «Малолетние</w:t>
      </w:r>
      <w:r>
        <w:rPr>
          <w:sz w:val="28"/>
          <w:szCs w:val="28"/>
        </w:rPr>
        <w:t xml:space="preserve"> </w:t>
      </w:r>
      <w:r w:rsidRPr="0079276A">
        <w:rPr>
          <w:sz w:val="28"/>
          <w:szCs w:val="28"/>
        </w:rPr>
        <w:t>граждане», вторую «Несовершеннолетние в возрасте от 14 до 18 лет».</w:t>
      </w:r>
    </w:p>
    <w:p w14:paraId="1903F5EB" w14:textId="1D86EA17" w:rsidR="0079276A" w:rsidRPr="0079276A" w:rsidRDefault="0079276A" w:rsidP="0079276A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79276A">
        <w:rPr>
          <w:sz w:val="28"/>
          <w:szCs w:val="28"/>
        </w:rPr>
        <w:t>Далее преподаватель произносит определённые утверждения, которые касаются либо</w:t>
      </w:r>
      <w:r>
        <w:rPr>
          <w:sz w:val="28"/>
          <w:szCs w:val="28"/>
        </w:rPr>
        <w:t xml:space="preserve"> </w:t>
      </w:r>
      <w:r w:rsidRPr="0079276A">
        <w:rPr>
          <w:sz w:val="28"/>
          <w:szCs w:val="28"/>
        </w:rPr>
        <w:t>малолетних, либо несовершеннолетних в возрасте до 18 лет.</w:t>
      </w:r>
    </w:p>
    <w:p w14:paraId="73E32EC7" w14:textId="3956D897" w:rsidR="0079276A" w:rsidRPr="0079276A" w:rsidRDefault="0079276A" w:rsidP="0079276A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79276A">
        <w:rPr>
          <w:sz w:val="28"/>
          <w:szCs w:val="28"/>
        </w:rPr>
        <w:t>Если команда слышит, что какое-то утверждение относится к ней, то нужно сказать «это</w:t>
      </w:r>
      <w:r>
        <w:rPr>
          <w:sz w:val="28"/>
          <w:szCs w:val="28"/>
        </w:rPr>
        <w:t xml:space="preserve"> </w:t>
      </w:r>
      <w:r w:rsidRPr="0079276A">
        <w:rPr>
          <w:sz w:val="28"/>
          <w:szCs w:val="28"/>
        </w:rPr>
        <w:t>мы», если же оно относится к другой команде, то промолчать.</w:t>
      </w:r>
    </w:p>
    <w:p w14:paraId="28D4C8FE" w14:textId="6FC42BDC" w:rsidR="0079276A" w:rsidRPr="0079276A" w:rsidRDefault="0079276A" w:rsidP="0079276A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79276A">
        <w:rPr>
          <w:sz w:val="28"/>
          <w:szCs w:val="28"/>
        </w:rPr>
        <w:t>Если произносится утверждение, относящееся к команде, и она правильно откликается на</w:t>
      </w:r>
      <w:r>
        <w:rPr>
          <w:sz w:val="28"/>
          <w:szCs w:val="28"/>
        </w:rPr>
        <w:t xml:space="preserve"> </w:t>
      </w:r>
      <w:r w:rsidRPr="0079276A">
        <w:rPr>
          <w:sz w:val="28"/>
          <w:szCs w:val="28"/>
        </w:rPr>
        <w:t>него, то зарабатывает балл, если она не откликается на своё утверждение или откликается на</w:t>
      </w:r>
      <w:r>
        <w:rPr>
          <w:sz w:val="28"/>
          <w:szCs w:val="28"/>
        </w:rPr>
        <w:t xml:space="preserve"> </w:t>
      </w:r>
      <w:r w:rsidRPr="0079276A">
        <w:rPr>
          <w:sz w:val="28"/>
          <w:szCs w:val="28"/>
        </w:rPr>
        <w:t>утверждение, которое к ней не относится, то теряет балл.</w:t>
      </w:r>
    </w:p>
    <w:p w14:paraId="1428C4C8" w14:textId="4FB6FA72" w:rsidR="0079276A" w:rsidRPr="0079276A" w:rsidRDefault="0079276A" w:rsidP="0079276A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79276A">
        <w:rPr>
          <w:sz w:val="28"/>
          <w:szCs w:val="28"/>
        </w:rPr>
        <w:t>При этом важно обратить внимание, что команда «Несовершеннолетние от 14 до 18 лет»</w:t>
      </w:r>
      <w:r>
        <w:rPr>
          <w:sz w:val="28"/>
          <w:szCs w:val="28"/>
        </w:rPr>
        <w:t xml:space="preserve"> </w:t>
      </w:r>
      <w:r w:rsidRPr="0079276A">
        <w:rPr>
          <w:sz w:val="28"/>
          <w:szCs w:val="28"/>
        </w:rPr>
        <w:t>может откликаться на утверждения, которые относятся только к ней и которые не касаются</w:t>
      </w:r>
      <w:r>
        <w:rPr>
          <w:sz w:val="28"/>
          <w:szCs w:val="28"/>
        </w:rPr>
        <w:t xml:space="preserve"> </w:t>
      </w:r>
      <w:r w:rsidRPr="0079276A">
        <w:rPr>
          <w:sz w:val="28"/>
          <w:szCs w:val="28"/>
        </w:rPr>
        <w:t>малолетних.</w:t>
      </w:r>
    </w:p>
    <w:p w14:paraId="31A50231" w14:textId="177BC72B" w:rsidR="0079276A" w:rsidRDefault="0079276A" w:rsidP="0079276A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79276A">
        <w:rPr>
          <w:sz w:val="28"/>
          <w:szCs w:val="28"/>
        </w:rPr>
        <w:t>Например, преподаватель говорит: «Имеете право совершать мелкие бытовые сделки». На</w:t>
      </w:r>
      <w:r>
        <w:rPr>
          <w:sz w:val="28"/>
          <w:szCs w:val="28"/>
        </w:rPr>
        <w:t xml:space="preserve"> </w:t>
      </w:r>
      <w:r w:rsidRPr="0079276A">
        <w:rPr>
          <w:sz w:val="28"/>
          <w:szCs w:val="28"/>
        </w:rPr>
        <w:t>это должна откликнуться команда «Малолетние», если она это сделает, то получает балл, если</w:t>
      </w:r>
      <w:r>
        <w:rPr>
          <w:sz w:val="28"/>
          <w:szCs w:val="28"/>
        </w:rPr>
        <w:t xml:space="preserve"> </w:t>
      </w:r>
      <w:r w:rsidRPr="0079276A">
        <w:rPr>
          <w:sz w:val="28"/>
          <w:szCs w:val="28"/>
        </w:rPr>
        <w:t>промолчит, то балл снимается. Если откликнется команда «Несовершеннолетние от 14 до 18</w:t>
      </w:r>
      <w:r>
        <w:rPr>
          <w:sz w:val="28"/>
          <w:szCs w:val="28"/>
        </w:rPr>
        <w:t xml:space="preserve"> </w:t>
      </w:r>
      <w:r w:rsidRPr="0079276A">
        <w:rPr>
          <w:sz w:val="28"/>
          <w:szCs w:val="28"/>
        </w:rPr>
        <w:t>лет», то они также балла лишаются несмотря на то, что данные граждане имеют право</w:t>
      </w:r>
      <w:r>
        <w:rPr>
          <w:sz w:val="28"/>
          <w:szCs w:val="28"/>
        </w:rPr>
        <w:t xml:space="preserve"> </w:t>
      </w:r>
      <w:r w:rsidRPr="0079276A">
        <w:rPr>
          <w:sz w:val="28"/>
          <w:szCs w:val="28"/>
        </w:rPr>
        <w:lastRenderedPageBreak/>
        <w:t>совершать мелкие бытовые сделки. Они должны откликаться на то, что касается только их.</w:t>
      </w:r>
    </w:p>
    <w:p w14:paraId="269082B6" w14:textId="7F530C43" w:rsidR="0079276A" w:rsidRPr="0079276A" w:rsidRDefault="0079276A" w:rsidP="0079276A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2. </w:t>
      </w:r>
      <w:r w:rsidRPr="0079276A">
        <w:rPr>
          <w:sz w:val="28"/>
          <w:szCs w:val="28"/>
        </w:rPr>
        <w:t>Студенты делятся на три команды. Перед началом игры один человек от каждой из них</w:t>
      </w:r>
      <w:r>
        <w:rPr>
          <w:sz w:val="28"/>
          <w:szCs w:val="28"/>
        </w:rPr>
        <w:t xml:space="preserve"> </w:t>
      </w:r>
      <w:r w:rsidRPr="0079276A">
        <w:rPr>
          <w:sz w:val="28"/>
          <w:szCs w:val="28"/>
        </w:rPr>
        <w:t>тянет листок с информацией о содержании спора и о том, кого его команда будет представлять:</w:t>
      </w:r>
      <w:r>
        <w:rPr>
          <w:sz w:val="28"/>
          <w:szCs w:val="28"/>
        </w:rPr>
        <w:t xml:space="preserve"> </w:t>
      </w:r>
      <w:r w:rsidRPr="0079276A">
        <w:rPr>
          <w:sz w:val="28"/>
          <w:szCs w:val="28"/>
        </w:rPr>
        <w:t>истца, ответчика или суд.</w:t>
      </w:r>
    </w:p>
    <w:p w14:paraId="6275C1AF" w14:textId="69C4F6C6" w:rsidR="0079276A" w:rsidRPr="0079276A" w:rsidRDefault="0079276A" w:rsidP="0079276A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79276A">
        <w:rPr>
          <w:sz w:val="28"/>
          <w:szCs w:val="28"/>
        </w:rPr>
        <w:t>Далее даётся время на подготовку. Команды «Истец» и «Ответчик» должны подготовить</w:t>
      </w:r>
      <w:r>
        <w:rPr>
          <w:sz w:val="28"/>
          <w:szCs w:val="28"/>
        </w:rPr>
        <w:t xml:space="preserve"> </w:t>
      </w:r>
      <w:r w:rsidRPr="0079276A">
        <w:rPr>
          <w:sz w:val="28"/>
          <w:szCs w:val="28"/>
        </w:rPr>
        <w:t>выступление перед судом, в котором они приведут аргументы, защищающие их интересы.</w:t>
      </w:r>
    </w:p>
    <w:p w14:paraId="43D83E47" w14:textId="1346AFA6" w:rsidR="0079276A" w:rsidRPr="0079276A" w:rsidRDefault="0079276A" w:rsidP="0079276A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79276A">
        <w:rPr>
          <w:sz w:val="28"/>
          <w:szCs w:val="28"/>
        </w:rPr>
        <w:t>Команда «Суд» должна также ознакомиться с содержанием спора и после выступления</w:t>
      </w:r>
      <w:r>
        <w:rPr>
          <w:sz w:val="28"/>
          <w:szCs w:val="28"/>
        </w:rPr>
        <w:t xml:space="preserve"> </w:t>
      </w:r>
      <w:r w:rsidRPr="0079276A">
        <w:rPr>
          <w:sz w:val="28"/>
          <w:szCs w:val="28"/>
        </w:rPr>
        <w:t>«Истца» и «Ответчика» вынести обоснованное решение. При этом, на время, пока другие</w:t>
      </w:r>
      <w:r>
        <w:rPr>
          <w:sz w:val="28"/>
          <w:szCs w:val="28"/>
        </w:rPr>
        <w:t xml:space="preserve"> </w:t>
      </w:r>
      <w:r w:rsidRPr="0079276A">
        <w:rPr>
          <w:sz w:val="28"/>
          <w:szCs w:val="28"/>
        </w:rPr>
        <w:t>команды готовятся, ей даётся задание, связанное с темой спора.</w:t>
      </w:r>
    </w:p>
    <w:p w14:paraId="59DA0EB8" w14:textId="77777777" w:rsidR="0079276A" w:rsidRPr="0079276A" w:rsidRDefault="0079276A" w:rsidP="0079276A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79276A">
        <w:rPr>
          <w:sz w:val="28"/>
          <w:szCs w:val="28"/>
        </w:rPr>
        <w:t>Содержание спора</w:t>
      </w:r>
    </w:p>
    <w:p w14:paraId="1D739C63" w14:textId="77777777" w:rsidR="0079276A" w:rsidRPr="0079276A" w:rsidRDefault="0079276A" w:rsidP="0079276A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79276A">
        <w:rPr>
          <w:sz w:val="28"/>
          <w:szCs w:val="28"/>
        </w:rPr>
        <w:t>Истец - гражданка П.З.</w:t>
      </w:r>
    </w:p>
    <w:p w14:paraId="774338E2" w14:textId="77777777" w:rsidR="0079276A" w:rsidRPr="0079276A" w:rsidRDefault="0079276A" w:rsidP="0079276A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79276A">
        <w:rPr>
          <w:sz w:val="28"/>
          <w:szCs w:val="28"/>
        </w:rPr>
        <w:t>Ответчик - гражданин О.</w:t>
      </w:r>
    </w:p>
    <w:p w14:paraId="36CB6B2B" w14:textId="1CE502E8" w:rsidR="0079276A" w:rsidRPr="0079276A" w:rsidRDefault="0079276A" w:rsidP="0079276A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79276A">
        <w:rPr>
          <w:sz w:val="28"/>
          <w:szCs w:val="28"/>
        </w:rPr>
        <w:t>П.З. обратилась в суд с иском (с учетом уточнений) к О. о признании недействительным</w:t>
      </w:r>
      <w:r>
        <w:rPr>
          <w:sz w:val="28"/>
          <w:szCs w:val="28"/>
        </w:rPr>
        <w:t xml:space="preserve"> </w:t>
      </w:r>
      <w:r w:rsidRPr="0079276A">
        <w:rPr>
          <w:sz w:val="28"/>
          <w:szCs w:val="28"/>
        </w:rPr>
        <w:t>договора дарения квартиры, признании права собственности на квартиру в порядке</w:t>
      </w:r>
      <w:r>
        <w:rPr>
          <w:sz w:val="28"/>
          <w:szCs w:val="28"/>
        </w:rPr>
        <w:t xml:space="preserve"> </w:t>
      </w:r>
      <w:r w:rsidRPr="0079276A">
        <w:rPr>
          <w:sz w:val="28"/>
          <w:szCs w:val="28"/>
        </w:rPr>
        <w:t>наследования, признания права собственности на имущество в порядке наследования,</w:t>
      </w:r>
      <w:r>
        <w:rPr>
          <w:sz w:val="28"/>
          <w:szCs w:val="28"/>
        </w:rPr>
        <w:t xml:space="preserve"> </w:t>
      </w:r>
      <w:r w:rsidRPr="0079276A">
        <w:rPr>
          <w:sz w:val="28"/>
          <w:szCs w:val="28"/>
        </w:rPr>
        <w:t>взыскании судебных расходов, компенсации морального вреда, обосновывая свои требования</w:t>
      </w:r>
      <w:r>
        <w:rPr>
          <w:sz w:val="28"/>
          <w:szCs w:val="28"/>
        </w:rPr>
        <w:t xml:space="preserve"> </w:t>
      </w:r>
      <w:r w:rsidRPr="0079276A">
        <w:rPr>
          <w:sz w:val="28"/>
          <w:szCs w:val="28"/>
        </w:rPr>
        <w:t>тем, что 16 августа 2023 года умерла родная сестра истца П.А., которая являлась собственником</w:t>
      </w:r>
      <w:r>
        <w:rPr>
          <w:sz w:val="28"/>
          <w:szCs w:val="28"/>
        </w:rPr>
        <w:t xml:space="preserve"> </w:t>
      </w:r>
      <w:r w:rsidRPr="0079276A">
        <w:rPr>
          <w:sz w:val="28"/>
          <w:szCs w:val="28"/>
        </w:rPr>
        <w:t>квартиры, расположенной по адресу: ________________________.</w:t>
      </w:r>
    </w:p>
    <w:p w14:paraId="4862BB77" w14:textId="081CE297" w:rsidR="0079276A" w:rsidRPr="0079276A" w:rsidRDefault="0079276A" w:rsidP="0079276A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79276A">
        <w:rPr>
          <w:sz w:val="28"/>
          <w:szCs w:val="28"/>
        </w:rPr>
        <w:t>Истец является наследником второй очереди, умершей П.А., наследников первой очереди</w:t>
      </w:r>
      <w:r>
        <w:rPr>
          <w:sz w:val="28"/>
          <w:szCs w:val="28"/>
        </w:rPr>
        <w:t xml:space="preserve"> </w:t>
      </w:r>
      <w:r w:rsidRPr="0079276A">
        <w:rPr>
          <w:sz w:val="28"/>
          <w:szCs w:val="28"/>
        </w:rPr>
        <w:t>не имеется, потому что умершая была одиноким человеком. По мнению истицы, в состав</w:t>
      </w:r>
      <w:r>
        <w:rPr>
          <w:sz w:val="28"/>
          <w:szCs w:val="28"/>
        </w:rPr>
        <w:t xml:space="preserve"> </w:t>
      </w:r>
      <w:r w:rsidRPr="0079276A">
        <w:rPr>
          <w:sz w:val="28"/>
          <w:szCs w:val="28"/>
        </w:rPr>
        <w:t>наследства должна войти квартира, расположенная по адресу: _____________ которую при</w:t>
      </w:r>
      <w:r>
        <w:rPr>
          <w:sz w:val="28"/>
          <w:szCs w:val="28"/>
        </w:rPr>
        <w:t xml:space="preserve"> </w:t>
      </w:r>
      <w:r w:rsidRPr="0079276A">
        <w:rPr>
          <w:sz w:val="28"/>
          <w:szCs w:val="28"/>
        </w:rPr>
        <w:t>жизни, подарила П.А. ответчику О., кроме того, истец полагает, что П.А. страдала рядом</w:t>
      </w:r>
      <w:r>
        <w:rPr>
          <w:sz w:val="28"/>
          <w:szCs w:val="28"/>
        </w:rPr>
        <w:t xml:space="preserve"> </w:t>
      </w:r>
      <w:r w:rsidRPr="0079276A">
        <w:rPr>
          <w:sz w:val="28"/>
          <w:szCs w:val="28"/>
        </w:rPr>
        <w:t>хронических заболеваний, состояла на учете в ПНД, злоупотребляла алкоголем, в связи с чем,</w:t>
      </w:r>
      <w:r>
        <w:rPr>
          <w:sz w:val="28"/>
          <w:szCs w:val="28"/>
        </w:rPr>
        <w:t xml:space="preserve"> </w:t>
      </w:r>
      <w:r w:rsidRPr="0079276A">
        <w:rPr>
          <w:sz w:val="28"/>
          <w:szCs w:val="28"/>
        </w:rPr>
        <w:t>не могла добровольно подарить квартиру О., который родственником не является.</w:t>
      </w:r>
    </w:p>
    <w:p w14:paraId="5C1B0E8E" w14:textId="61C8A1AF" w:rsidR="0079276A" w:rsidRPr="0079276A" w:rsidRDefault="0079276A" w:rsidP="0079276A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79276A">
        <w:rPr>
          <w:sz w:val="28"/>
          <w:szCs w:val="28"/>
        </w:rPr>
        <w:t>На основании изложенного П.З. просила суд признать недействительным договор дарения</w:t>
      </w:r>
      <w:r>
        <w:rPr>
          <w:sz w:val="28"/>
          <w:szCs w:val="28"/>
        </w:rPr>
        <w:t xml:space="preserve"> </w:t>
      </w:r>
      <w:r w:rsidRPr="0079276A">
        <w:rPr>
          <w:sz w:val="28"/>
          <w:szCs w:val="28"/>
        </w:rPr>
        <w:t>квартиры, расположенной по адресу: _____________ от 28 июля 2017 года, признать право на</w:t>
      </w:r>
      <w:r>
        <w:rPr>
          <w:sz w:val="28"/>
          <w:szCs w:val="28"/>
        </w:rPr>
        <w:t xml:space="preserve"> </w:t>
      </w:r>
      <w:r w:rsidRPr="0079276A">
        <w:rPr>
          <w:sz w:val="28"/>
          <w:szCs w:val="28"/>
        </w:rPr>
        <w:t>спорное жилое помещение за истцом, признать право на все имущество умершей П.А. за П.З.,</w:t>
      </w:r>
      <w:r>
        <w:rPr>
          <w:sz w:val="28"/>
          <w:szCs w:val="28"/>
        </w:rPr>
        <w:t xml:space="preserve"> </w:t>
      </w:r>
      <w:r w:rsidRPr="0079276A">
        <w:rPr>
          <w:sz w:val="28"/>
          <w:szCs w:val="28"/>
        </w:rPr>
        <w:t>взыскать с О. судебные расходы в виде уплаченной государственной пошлины, компенсацию</w:t>
      </w:r>
      <w:r>
        <w:rPr>
          <w:sz w:val="28"/>
          <w:szCs w:val="28"/>
        </w:rPr>
        <w:t xml:space="preserve"> </w:t>
      </w:r>
      <w:r w:rsidRPr="0079276A">
        <w:rPr>
          <w:sz w:val="28"/>
          <w:szCs w:val="28"/>
        </w:rPr>
        <w:t>морального вреда.</w:t>
      </w:r>
    </w:p>
    <w:p w14:paraId="150A4D02" w14:textId="77777777" w:rsidR="0079276A" w:rsidRPr="0079276A" w:rsidRDefault="0079276A" w:rsidP="0079276A">
      <w:pPr>
        <w:pStyle w:val="a3"/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79276A">
        <w:rPr>
          <w:b/>
          <w:bCs/>
          <w:sz w:val="28"/>
          <w:szCs w:val="28"/>
        </w:rPr>
        <w:t>Задание для команды «Суд»:</w:t>
      </w:r>
    </w:p>
    <w:p w14:paraId="704FAAF7" w14:textId="4B21F18E" w:rsidR="0079276A" w:rsidRPr="0079276A" w:rsidRDefault="0079276A" w:rsidP="0079276A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79276A">
        <w:rPr>
          <w:sz w:val="28"/>
          <w:szCs w:val="28"/>
        </w:rPr>
        <w:t xml:space="preserve">С помощью положений Федерального закона от 24.04.2008 №48-ФЗ </w:t>
      </w:r>
      <w:r w:rsidRPr="0079276A">
        <w:rPr>
          <w:sz w:val="28"/>
          <w:szCs w:val="28"/>
        </w:rPr>
        <w:lastRenderedPageBreak/>
        <w:t>«Об опеке и</w:t>
      </w:r>
      <w:r>
        <w:rPr>
          <w:sz w:val="28"/>
          <w:szCs w:val="28"/>
        </w:rPr>
        <w:t xml:space="preserve"> </w:t>
      </w:r>
      <w:r w:rsidRPr="0079276A">
        <w:rPr>
          <w:sz w:val="28"/>
          <w:szCs w:val="28"/>
        </w:rPr>
        <w:t>попечительстве»:</w:t>
      </w:r>
    </w:p>
    <w:p w14:paraId="3B5EB320" w14:textId="77777777" w:rsidR="0079276A" w:rsidRPr="0079276A" w:rsidRDefault="0079276A" w:rsidP="0079276A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79276A">
        <w:rPr>
          <w:sz w:val="28"/>
          <w:szCs w:val="28"/>
        </w:rPr>
        <w:t>• составить порядок назначения опекунов и попечителей;</w:t>
      </w:r>
    </w:p>
    <w:p w14:paraId="3B0AB3F5" w14:textId="400796B4" w:rsidR="0079276A" w:rsidRDefault="0079276A" w:rsidP="0079276A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79276A">
        <w:rPr>
          <w:sz w:val="28"/>
          <w:szCs w:val="28"/>
        </w:rPr>
        <w:t>• выделить основания и последствия прекращения опеки и попечительства.</w:t>
      </w:r>
    </w:p>
    <w:p w14:paraId="7E2D58CB" w14:textId="77777777" w:rsidR="0079276A" w:rsidRPr="0079276A" w:rsidRDefault="0079276A" w:rsidP="0079276A">
      <w:pPr>
        <w:pStyle w:val="a3"/>
        <w:spacing w:line="276" w:lineRule="auto"/>
        <w:ind w:firstLine="709"/>
        <w:jc w:val="both"/>
        <w:rPr>
          <w:sz w:val="28"/>
          <w:szCs w:val="28"/>
        </w:rPr>
      </w:pPr>
    </w:p>
    <w:p w14:paraId="24A695F9" w14:textId="77777777" w:rsidR="0079276A" w:rsidRPr="0079276A" w:rsidRDefault="0079276A" w:rsidP="0079276A">
      <w:pPr>
        <w:pStyle w:val="a3"/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79276A">
        <w:rPr>
          <w:b/>
          <w:bCs/>
          <w:sz w:val="28"/>
          <w:szCs w:val="28"/>
        </w:rPr>
        <w:t>Критерии оценки деловой игры:</w:t>
      </w:r>
    </w:p>
    <w:p w14:paraId="14B925D2" w14:textId="4AF90107" w:rsidR="0079276A" w:rsidRPr="0079276A" w:rsidRDefault="0079276A" w:rsidP="0079276A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79276A">
        <w:rPr>
          <w:sz w:val="28"/>
          <w:szCs w:val="28"/>
        </w:rPr>
        <w:t>- оценка «отлично» если студент принимает активное участие в работе группы, предлагает</w:t>
      </w:r>
      <w:r>
        <w:rPr>
          <w:sz w:val="28"/>
          <w:szCs w:val="28"/>
        </w:rPr>
        <w:t xml:space="preserve"> </w:t>
      </w:r>
      <w:r w:rsidRPr="0079276A">
        <w:rPr>
          <w:sz w:val="28"/>
          <w:szCs w:val="28"/>
        </w:rPr>
        <w:t>собственные варианты решения проблемы, выступает от имени группы с рекомендациями по</w:t>
      </w:r>
      <w:r>
        <w:rPr>
          <w:sz w:val="28"/>
          <w:szCs w:val="28"/>
        </w:rPr>
        <w:t xml:space="preserve"> </w:t>
      </w:r>
      <w:r w:rsidRPr="0079276A">
        <w:rPr>
          <w:sz w:val="28"/>
          <w:szCs w:val="28"/>
        </w:rPr>
        <w:t>рассматриваемой проблеме либо дополняет ответчика; демонстрирует предварительную</w:t>
      </w:r>
      <w:r>
        <w:rPr>
          <w:sz w:val="28"/>
          <w:szCs w:val="28"/>
        </w:rPr>
        <w:t xml:space="preserve"> </w:t>
      </w:r>
      <w:r w:rsidRPr="0079276A">
        <w:rPr>
          <w:sz w:val="28"/>
          <w:szCs w:val="28"/>
        </w:rPr>
        <w:t>информационную готовность в игре;</w:t>
      </w:r>
    </w:p>
    <w:p w14:paraId="1BF41253" w14:textId="1094B864" w:rsidR="0079276A" w:rsidRPr="0079276A" w:rsidRDefault="0079276A" w:rsidP="0079276A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79276A">
        <w:rPr>
          <w:sz w:val="28"/>
          <w:szCs w:val="28"/>
        </w:rPr>
        <w:t>- оценка «хорошо» если студент принимает активное участие в работе группы, участвует в</w:t>
      </w:r>
      <w:r>
        <w:rPr>
          <w:sz w:val="28"/>
          <w:szCs w:val="28"/>
        </w:rPr>
        <w:t xml:space="preserve"> </w:t>
      </w:r>
      <w:r w:rsidRPr="0079276A">
        <w:rPr>
          <w:sz w:val="28"/>
          <w:szCs w:val="28"/>
        </w:rPr>
        <w:t>обсуждениях, высказывает типовые рекомендации по рассматриваемой проблеме, готовит</w:t>
      </w:r>
      <w:r>
        <w:rPr>
          <w:sz w:val="28"/>
          <w:szCs w:val="28"/>
        </w:rPr>
        <w:t xml:space="preserve"> </w:t>
      </w:r>
      <w:r w:rsidRPr="0079276A">
        <w:rPr>
          <w:sz w:val="28"/>
          <w:szCs w:val="28"/>
        </w:rPr>
        <w:t>возражения оппонентам, однако сам не выступает и не дополняет ответчика; демонстрирует</w:t>
      </w:r>
      <w:r>
        <w:rPr>
          <w:sz w:val="28"/>
          <w:szCs w:val="28"/>
        </w:rPr>
        <w:t xml:space="preserve"> </w:t>
      </w:r>
      <w:r w:rsidRPr="0079276A">
        <w:rPr>
          <w:sz w:val="28"/>
          <w:szCs w:val="28"/>
        </w:rPr>
        <w:t>информационную готовность к игре;</w:t>
      </w:r>
    </w:p>
    <w:p w14:paraId="176CDD05" w14:textId="7C9C6F00" w:rsidR="0079276A" w:rsidRPr="0079276A" w:rsidRDefault="0079276A" w:rsidP="0079276A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79276A">
        <w:rPr>
          <w:sz w:val="28"/>
          <w:szCs w:val="28"/>
        </w:rPr>
        <w:t>- оценка «удовлетворительно» если студент принимает участие в обсуждении, однако</w:t>
      </w:r>
      <w:r>
        <w:rPr>
          <w:sz w:val="28"/>
          <w:szCs w:val="28"/>
        </w:rPr>
        <w:t xml:space="preserve"> </w:t>
      </w:r>
      <w:r w:rsidRPr="0079276A">
        <w:rPr>
          <w:sz w:val="28"/>
          <w:szCs w:val="28"/>
        </w:rPr>
        <w:t>собственной точки зрения не высказывает, не может сформулировать ответов на возражения</w:t>
      </w:r>
      <w:r>
        <w:rPr>
          <w:sz w:val="28"/>
          <w:szCs w:val="28"/>
        </w:rPr>
        <w:t xml:space="preserve"> </w:t>
      </w:r>
      <w:r w:rsidRPr="0079276A">
        <w:rPr>
          <w:sz w:val="28"/>
          <w:szCs w:val="28"/>
        </w:rPr>
        <w:t>оппонентов, не выступает от имени рабочей группы и не дополняет ответчика; демонстрирует</w:t>
      </w:r>
      <w:r>
        <w:rPr>
          <w:sz w:val="28"/>
          <w:szCs w:val="28"/>
        </w:rPr>
        <w:t xml:space="preserve"> </w:t>
      </w:r>
      <w:r w:rsidRPr="0079276A">
        <w:rPr>
          <w:sz w:val="28"/>
          <w:szCs w:val="28"/>
        </w:rPr>
        <w:t>слабую информационную подготовленность к игре;</w:t>
      </w:r>
    </w:p>
    <w:p w14:paraId="4E258CC2" w14:textId="345E2576" w:rsidR="00EA0FA4" w:rsidRDefault="0079276A" w:rsidP="0079276A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 w:rsidRPr="0079276A">
        <w:rPr>
          <w:sz w:val="28"/>
          <w:szCs w:val="28"/>
        </w:rPr>
        <w:t>- оценка «неудовлетворительно» если студент не принимает участия в работе группы, не</w:t>
      </w:r>
      <w:r>
        <w:rPr>
          <w:sz w:val="28"/>
          <w:szCs w:val="28"/>
        </w:rPr>
        <w:t xml:space="preserve"> </w:t>
      </w:r>
      <w:r w:rsidRPr="0079276A">
        <w:rPr>
          <w:sz w:val="28"/>
          <w:szCs w:val="28"/>
        </w:rPr>
        <w:t>высказывает никаких суждений, не выступает от имени группы; демонстрирует полную</w:t>
      </w:r>
      <w:r>
        <w:rPr>
          <w:sz w:val="28"/>
          <w:szCs w:val="28"/>
        </w:rPr>
        <w:t xml:space="preserve"> </w:t>
      </w:r>
      <w:r w:rsidRPr="0079276A">
        <w:rPr>
          <w:sz w:val="28"/>
          <w:szCs w:val="28"/>
        </w:rPr>
        <w:t>неосведомленность, по сути, изучаемой проблемы.</w:t>
      </w:r>
    </w:p>
    <w:p w14:paraId="44BB1D9F" w14:textId="2C1173C9" w:rsidR="0079276A" w:rsidRDefault="00EA0FA4" w:rsidP="00EA0FA4">
      <w:pPr>
        <w:pStyle w:val="a3"/>
        <w:spacing w:line="276" w:lineRule="auto"/>
        <w:ind w:firstLine="709"/>
        <w:jc w:val="center"/>
        <w:rPr>
          <w:b/>
          <w:bCs/>
          <w:sz w:val="28"/>
          <w:szCs w:val="28"/>
        </w:rPr>
      </w:pPr>
      <w:r w:rsidRPr="00EA0FA4">
        <w:rPr>
          <w:b/>
          <w:bCs/>
          <w:sz w:val="28"/>
          <w:szCs w:val="28"/>
        </w:rPr>
        <w:t>Тестирование</w:t>
      </w:r>
    </w:p>
    <w:p w14:paraId="3493A2B6" w14:textId="77777777" w:rsidR="00EA0FA4" w:rsidRDefault="00EA0FA4" w:rsidP="00EA0FA4">
      <w:pPr>
        <w:pStyle w:val="a3"/>
        <w:spacing w:line="276" w:lineRule="auto"/>
        <w:ind w:firstLine="709"/>
        <w:jc w:val="center"/>
        <w:rPr>
          <w:b/>
          <w:bCs/>
          <w:sz w:val="28"/>
          <w:szCs w:val="28"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9214"/>
      </w:tblGrid>
      <w:tr w:rsidR="00EA0FA4" w:rsidRPr="00EA0FA4" w14:paraId="360BF538" w14:textId="77777777" w:rsidTr="00BA7D41">
        <w:tc>
          <w:tcPr>
            <w:tcW w:w="9214" w:type="dxa"/>
          </w:tcPr>
          <w:p w14:paraId="03855B4B" w14:textId="77777777" w:rsidR="00EA0FA4" w:rsidRPr="00EA0FA4" w:rsidRDefault="00EA0FA4" w:rsidP="00EA0FA4">
            <w:pPr>
              <w:jc w:val="both"/>
              <w:rPr>
                <w:rFonts w:eastAsia="Calibri"/>
                <w:b/>
                <w:bCs/>
                <w:sz w:val="28"/>
                <w:szCs w:val="28"/>
              </w:rPr>
            </w:pPr>
            <w:r w:rsidRPr="00EA0FA4">
              <w:rPr>
                <w:rFonts w:eastAsia="Calibri"/>
                <w:b/>
                <w:bCs/>
                <w:sz w:val="28"/>
                <w:szCs w:val="28"/>
              </w:rPr>
              <w:t xml:space="preserve">Прочитайте задание, вставьте пропущенное слово: </w:t>
            </w:r>
          </w:p>
          <w:p w14:paraId="2E0BF502" w14:textId="77777777" w:rsidR="00EA0FA4" w:rsidRPr="00EA0FA4" w:rsidRDefault="00EA0FA4" w:rsidP="00EA0FA4">
            <w:pPr>
              <w:jc w:val="both"/>
              <w:rPr>
                <w:rFonts w:eastAsia="Calibri"/>
                <w:sz w:val="28"/>
                <w:szCs w:val="28"/>
              </w:rPr>
            </w:pPr>
            <w:r w:rsidRPr="00EA0FA4">
              <w:rPr>
                <w:rFonts w:eastAsia="Calibri"/>
                <w:sz w:val="28"/>
                <w:szCs w:val="28"/>
              </w:rPr>
              <w:t xml:space="preserve">Вставьте термин. Нематериальные блага являются ________ гражданского права. </w:t>
            </w:r>
          </w:p>
          <w:p w14:paraId="27BDC3C4" w14:textId="77777777" w:rsidR="00EA0FA4" w:rsidRPr="00EA0FA4" w:rsidRDefault="00EA0FA4" w:rsidP="00EA0FA4">
            <w:pPr>
              <w:jc w:val="both"/>
              <w:rPr>
                <w:rFonts w:eastAsia="Calibri"/>
                <w:bCs/>
                <w:color w:val="333333"/>
                <w:sz w:val="28"/>
                <w:szCs w:val="28"/>
                <w:lang w:eastAsia="ru-RU"/>
              </w:rPr>
            </w:pPr>
          </w:p>
        </w:tc>
      </w:tr>
      <w:tr w:rsidR="00EA0FA4" w:rsidRPr="00EA0FA4" w14:paraId="35C752C2" w14:textId="77777777" w:rsidTr="00BA7D41">
        <w:tc>
          <w:tcPr>
            <w:tcW w:w="9214" w:type="dxa"/>
          </w:tcPr>
          <w:p w14:paraId="03CB35F8" w14:textId="77777777" w:rsidR="00EA0FA4" w:rsidRPr="00EA0FA4" w:rsidRDefault="00EA0FA4" w:rsidP="00EA0FA4">
            <w:pPr>
              <w:jc w:val="both"/>
              <w:rPr>
                <w:rFonts w:eastAsia="Calibri"/>
                <w:b/>
                <w:bCs/>
                <w:sz w:val="28"/>
                <w:szCs w:val="28"/>
              </w:rPr>
            </w:pPr>
            <w:r w:rsidRPr="00EA0FA4">
              <w:rPr>
                <w:rFonts w:eastAsia="Calibri"/>
                <w:b/>
                <w:bCs/>
                <w:sz w:val="28"/>
                <w:szCs w:val="28"/>
              </w:rPr>
              <w:t xml:space="preserve">Прочитайте задание, вставьте пропущенное словосочетание. </w:t>
            </w:r>
          </w:p>
          <w:p w14:paraId="25E22FA8" w14:textId="77777777" w:rsidR="00EA0FA4" w:rsidRPr="00EA0FA4" w:rsidRDefault="00EA0FA4" w:rsidP="00EA0FA4">
            <w:pPr>
              <w:jc w:val="both"/>
              <w:rPr>
                <w:rFonts w:eastAsia="Calibri"/>
                <w:sz w:val="28"/>
                <w:szCs w:val="28"/>
              </w:rPr>
            </w:pPr>
            <w:r w:rsidRPr="00EA0FA4">
              <w:rPr>
                <w:rFonts w:eastAsia="Calibri"/>
                <w:sz w:val="28"/>
                <w:szCs w:val="28"/>
              </w:rPr>
              <w:t xml:space="preserve">Вставьте термин. __________________ — это действие или бездействие, нарушающее нормы закона и субъективное право лица.  </w:t>
            </w:r>
          </w:p>
          <w:p w14:paraId="6494A693" w14:textId="77777777" w:rsidR="00EA0FA4" w:rsidRPr="00EA0FA4" w:rsidRDefault="00EA0FA4" w:rsidP="00EA0FA4">
            <w:pPr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EA0FA4" w:rsidRPr="00EA0FA4" w14:paraId="54F01B21" w14:textId="77777777" w:rsidTr="00BA7D41">
        <w:tc>
          <w:tcPr>
            <w:tcW w:w="9214" w:type="dxa"/>
          </w:tcPr>
          <w:p w14:paraId="3ABEB1E5" w14:textId="77777777" w:rsidR="00EA0FA4" w:rsidRPr="00EA0FA4" w:rsidRDefault="00EA0FA4" w:rsidP="00EA0FA4">
            <w:pPr>
              <w:jc w:val="both"/>
              <w:rPr>
                <w:rFonts w:eastAsia="Calibri"/>
                <w:b/>
                <w:bCs/>
                <w:sz w:val="28"/>
                <w:szCs w:val="28"/>
              </w:rPr>
            </w:pPr>
            <w:r w:rsidRPr="00EA0FA4">
              <w:rPr>
                <w:rFonts w:eastAsia="Calibri"/>
                <w:b/>
                <w:bCs/>
                <w:sz w:val="28"/>
                <w:szCs w:val="28"/>
              </w:rPr>
              <w:t xml:space="preserve">Прочитайте задание, вставьте пропущенное слово: </w:t>
            </w:r>
          </w:p>
          <w:p w14:paraId="736017EB" w14:textId="12A0B525" w:rsidR="00EA0FA4" w:rsidRPr="00EA0FA4" w:rsidRDefault="00EA0FA4" w:rsidP="00EA0FA4">
            <w:pPr>
              <w:jc w:val="both"/>
              <w:rPr>
                <w:rFonts w:eastAsia="Calibri"/>
                <w:sz w:val="28"/>
                <w:szCs w:val="28"/>
              </w:rPr>
            </w:pPr>
            <w:r w:rsidRPr="00EA0FA4">
              <w:rPr>
                <w:rFonts w:eastAsia="Calibri"/>
                <w:sz w:val="28"/>
                <w:szCs w:val="28"/>
              </w:rPr>
              <w:t xml:space="preserve">Вставьте термин. ______________- в гражданском праве обстоятельство, наступившее без вины должника и кредитора и отрицательно отразившееся на исполнении обязательства освобождает должника от имущественной ответственности. </w:t>
            </w:r>
          </w:p>
          <w:p w14:paraId="48829738" w14:textId="77777777" w:rsidR="00EA0FA4" w:rsidRPr="00EA0FA4" w:rsidRDefault="00EA0FA4" w:rsidP="00EA0FA4">
            <w:pPr>
              <w:ind w:left="360"/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EA0FA4" w:rsidRPr="00EA0FA4" w14:paraId="39769516" w14:textId="77777777" w:rsidTr="00BA7D41">
        <w:tc>
          <w:tcPr>
            <w:tcW w:w="9214" w:type="dxa"/>
          </w:tcPr>
          <w:p w14:paraId="1A4DAE63" w14:textId="77777777" w:rsidR="00EA0FA4" w:rsidRPr="00EA0FA4" w:rsidRDefault="00EA0FA4" w:rsidP="00EA0FA4">
            <w:pPr>
              <w:jc w:val="both"/>
              <w:rPr>
                <w:rFonts w:eastAsia="Calibri"/>
                <w:b/>
                <w:bCs/>
                <w:sz w:val="28"/>
                <w:szCs w:val="28"/>
              </w:rPr>
            </w:pPr>
            <w:r w:rsidRPr="00EA0FA4">
              <w:rPr>
                <w:rFonts w:eastAsia="Calibri"/>
                <w:b/>
                <w:bCs/>
                <w:sz w:val="28"/>
                <w:szCs w:val="28"/>
              </w:rPr>
              <w:lastRenderedPageBreak/>
              <w:t xml:space="preserve">Прочитайте задание, вставьте пропущенное слово: </w:t>
            </w:r>
          </w:p>
          <w:p w14:paraId="3127C6EF" w14:textId="77777777" w:rsidR="00EA0FA4" w:rsidRPr="00EA0FA4" w:rsidRDefault="00EA0FA4" w:rsidP="00EA0FA4">
            <w:pPr>
              <w:jc w:val="both"/>
              <w:rPr>
                <w:rFonts w:eastAsia="Calibri"/>
                <w:sz w:val="28"/>
                <w:szCs w:val="28"/>
              </w:rPr>
            </w:pPr>
            <w:r w:rsidRPr="00EA0FA4">
              <w:rPr>
                <w:rFonts w:eastAsia="Calibri"/>
                <w:sz w:val="28"/>
                <w:szCs w:val="28"/>
              </w:rPr>
              <w:t>Вставьте термин. Договор ренты движимого имущества заключается в __________ форме.</w:t>
            </w:r>
          </w:p>
          <w:p w14:paraId="6430A6A9" w14:textId="77777777" w:rsidR="00EA0FA4" w:rsidRPr="00EA0FA4" w:rsidRDefault="00EA0FA4" w:rsidP="00EA0FA4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EA0FA4" w:rsidRPr="00EA0FA4" w14:paraId="23244647" w14:textId="77777777" w:rsidTr="00BA7D41">
        <w:tc>
          <w:tcPr>
            <w:tcW w:w="9214" w:type="dxa"/>
          </w:tcPr>
          <w:p w14:paraId="154231DB" w14:textId="77777777" w:rsidR="00EA0FA4" w:rsidRPr="00EA0FA4" w:rsidRDefault="00EA0FA4" w:rsidP="00EA0FA4">
            <w:pPr>
              <w:jc w:val="both"/>
              <w:rPr>
                <w:rFonts w:eastAsia="Calibri"/>
                <w:b/>
                <w:bCs/>
                <w:sz w:val="28"/>
                <w:szCs w:val="28"/>
              </w:rPr>
            </w:pPr>
            <w:r w:rsidRPr="00EA0FA4">
              <w:rPr>
                <w:rFonts w:eastAsia="Calibri"/>
                <w:b/>
                <w:bCs/>
                <w:sz w:val="28"/>
                <w:szCs w:val="28"/>
              </w:rPr>
              <w:t xml:space="preserve">Прочитайте задание, вставьте пропущенное словосочетание. </w:t>
            </w:r>
          </w:p>
          <w:p w14:paraId="277F4F44" w14:textId="77777777" w:rsidR="00EA0FA4" w:rsidRPr="00EA0FA4" w:rsidRDefault="00EA0FA4" w:rsidP="00EA0FA4">
            <w:pPr>
              <w:jc w:val="both"/>
              <w:rPr>
                <w:rFonts w:eastAsia="Calibri"/>
                <w:sz w:val="28"/>
                <w:szCs w:val="28"/>
              </w:rPr>
            </w:pPr>
            <w:r w:rsidRPr="00EA0FA4">
              <w:rPr>
                <w:rFonts w:eastAsia="Calibri"/>
                <w:sz w:val="28"/>
                <w:szCs w:val="28"/>
              </w:rPr>
              <w:t xml:space="preserve">Вставьте термин. Заключение договоров _________________ работы, опытно - конструкторских и технологических работ возможно для выполнения как всей работы в целом, так и отдельных ее этапов. </w:t>
            </w:r>
          </w:p>
          <w:p w14:paraId="49E64CFC" w14:textId="77777777" w:rsidR="00EA0FA4" w:rsidRPr="00EA0FA4" w:rsidRDefault="00EA0FA4" w:rsidP="00EA0FA4">
            <w:pPr>
              <w:jc w:val="both"/>
              <w:rPr>
                <w:rFonts w:eastAsia="Calibri"/>
                <w:bCs/>
                <w:sz w:val="28"/>
                <w:szCs w:val="28"/>
                <w:shd w:val="clear" w:color="auto" w:fill="FFFFFF"/>
              </w:rPr>
            </w:pPr>
          </w:p>
        </w:tc>
      </w:tr>
      <w:tr w:rsidR="00EA0FA4" w:rsidRPr="00EA0FA4" w14:paraId="7DEEB0FD" w14:textId="77777777" w:rsidTr="00BA7D41">
        <w:tc>
          <w:tcPr>
            <w:tcW w:w="9214" w:type="dxa"/>
          </w:tcPr>
          <w:p w14:paraId="41A8C665" w14:textId="77777777" w:rsidR="00EA0FA4" w:rsidRPr="00EA0FA4" w:rsidRDefault="00EA0FA4" w:rsidP="00EA0FA4">
            <w:pPr>
              <w:jc w:val="both"/>
              <w:rPr>
                <w:rFonts w:eastAsia="Calibri"/>
                <w:b/>
                <w:bCs/>
                <w:sz w:val="28"/>
                <w:szCs w:val="28"/>
              </w:rPr>
            </w:pPr>
            <w:r w:rsidRPr="00EA0FA4">
              <w:rPr>
                <w:rFonts w:eastAsia="Calibri"/>
                <w:b/>
                <w:bCs/>
                <w:sz w:val="28"/>
                <w:szCs w:val="28"/>
              </w:rPr>
              <w:t xml:space="preserve">Прочитайте задание, вставьте пропущенное слово: </w:t>
            </w:r>
          </w:p>
          <w:p w14:paraId="02CFD7CD" w14:textId="77777777" w:rsidR="00EA0FA4" w:rsidRPr="00EA0FA4" w:rsidRDefault="00EA0FA4" w:rsidP="00EA0FA4">
            <w:pPr>
              <w:jc w:val="both"/>
              <w:rPr>
                <w:rFonts w:eastAsia="Calibri"/>
                <w:sz w:val="28"/>
                <w:szCs w:val="28"/>
              </w:rPr>
            </w:pPr>
            <w:r w:rsidRPr="00EA0FA4">
              <w:rPr>
                <w:rFonts w:eastAsia="Calibri"/>
                <w:sz w:val="28"/>
                <w:szCs w:val="28"/>
              </w:rPr>
              <w:t xml:space="preserve">Вставьте термин. Агент _________отступить от указаний Принципала, если по обстоятельствам дела это необходимо в интересах Принципала и Агент не мог предварительно запросить Принципала либо не получил в течение 3 (трех) рабочих дней ответа на свой запрос. </w:t>
            </w:r>
          </w:p>
          <w:p w14:paraId="7A969568" w14:textId="3A51FC06" w:rsidR="00EA0FA4" w:rsidRPr="00EA0FA4" w:rsidRDefault="00EA0FA4" w:rsidP="00EA0FA4">
            <w:pPr>
              <w:jc w:val="both"/>
              <w:rPr>
                <w:rFonts w:eastAsia="Calibri"/>
                <w:b/>
                <w:color w:val="333333"/>
                <w:sz w:val="28"/>
                <w:szCs w:val="28"/>
                <w:lang w:eastAsia="ru-RU"/>
              </w:rPr>
            </w:pPr>
          </w:p>
        </w:tc>
      </w:tr>
      <w:tr w:rsidR="00EA0FA4" w:rsidRPr="00EA0FA4" w14:paraId="733E1A45" w14:textId="77777777" w:rsidTr="00BA7D41">
        <w:tc>
          <w:tcPr>
            <w:tcW w:w="9214" w:type="dxa"/>
          </w:tcPr>
          <w:p w14:paraId="4908D491" w14:textId="77777777" w:rsidR="00EA0FA4" w:rsidRPr="00EA0FA4" w:rsidRDefault="00EA0FA4" w:rsidP="00EA0FA4">
            <w:pPr>
              <w:jc w:val="both"/>
              <w:rPr>
                <w:rFonts w:eastAsia="Calibri"/>
                <w:b/>
                <w:bCs/>
                <w:sz w:val="28"/>
                <w:szCs w:val="28"/>
              </w:rPr>
            </w:pPr>
            <w:r w:rsidRPr="00EA0FA4">
              <w:rPr>
                <w:rFonts w:eastAsia="Calibri"/>
                <w:b/>
                <w:bCs/>
                <w:sz w:val="28"/>
                <w:szCs w:val="28"/>
              </w:rPr>
              <w:t xml:space="preserve">Прочитайте задание, вставьте пропущенное слово: </w:t>
            </w:r>
          </w:p>
          <w:p w14:paraId="72CFA5D9" w14:textId="77777777" w:rsidR="00EA0FA4" w:rsidRPr="00EA0FA4" w:rsidRDefault="00EA0FA4" w:rsidP="00EA0FA4">
            <w:pPr>
              <w:jc w:val="both"/>
              <w:rPr>
                <w:rFonts w:eastAsia="Calibri"/>
                <w:sz w:val="28"/>
                <w:szCs w:val="28"/>
              </w:rPr>
            </w:pPr>
            <w:r w:rsidRPr="00EA0FA4">
              <w:rPr>
                <w:rFonts w:eastAsia="Calibri"/>
                <w:sz w:val="28"/>
                <w:szCs w:val="28"/>
              </w:rPr>
              <w:t xml:space="preserve">Вставьте термин. Принципал ________ обеспечить Агента документами и материалами, необходимыми для выполнения настоящего Договора. </w:t>
            </w:r>
          </w:p>
          <w:p w14:paraId="49DE610D" w14:textId="77777777" w:rsidR="00EA0FA4" w:rsidRPr="00EA0FA4" w:rsidRDefault="00EA0FA4" w:rsidP="00EA0FA4">
            <w:pPr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EA0FA4" w:rsidRPr="00EA0FA4" w14:paraId="411127A8" w14:textId="77777777" w:rsidTr="00BA7D41">
        <w:tc>
          <w:tcPr>
            <w:tcW w:w="9214" w:type="dxa"/>
          </w:tcPr>
          <w:p w14:paraId="3082AE25" w14:textId="77777777" w:rsidR="00EA0FA4" w:rsidRPr="00EA0FA4" w:rsidRDefault="00EA0FA4" w:rsidP="00EA0FA4">
            <w:pPr>
              <w:jc w:val="both"/>
              <w:rPr>
                <w:rFonts w:eastAsia="Calibri"/>
                <w:b/>
                <w:bCs/>
                <w:sz w:val="28"/>
                <w:szCs w:val="28"/>
              </w:rPr>
            </w:pPr>
            <w:r w:rsidRPr="00EA0FA4">
              <w:rPr>
                <w:rFonts w:eastAsia="Calibri"/>
                <w:b/>
                <w:bCs/>
                <w:sz w:val="28"/>
                <w:szCs w:val="28"/>
              </w:rPr>
              <w:t xml:space="preserve">Прочитайте задание, вставьте пропущенное слово: </w:t>
            </w:r>
          </w:p>
          <w:p w14:paraId="205F9CA2" w14:textId="77777777" w:rsidR="00EA0FA4" w:rsidRPr="00EA0FA4" w:rsidRDefault="00EA0FA4" w:rsidP="00EA0FA4">
            <w:pPr>
              <w:jc w:val="both"/>
              <w:rPr>
                <w:rFonts w:eastAsia="Calibri"/>
                <w:sz w:val="28"/>
                <w:szCs w:val="28"/>
              </w:rPr>
            </w:pPr>
            <w:r w:rsidRPr="00EA0FA4">
              <w:rPr>
                <w:rFonts w:eastAsia="Calibri"/>
                <w:sz w:val="28"/>
                <w:szCs w:val="28"/>
              </w:rPr>
              <w:t xml:space="preserve">Вставьте термин. Агент _________ для исполнения обязательств по настоящему договору привлечь третьих лиц, при этом оставаясь ответственным перед Принципалом за действия таких лиц. </w:t>
            </w:r>
          </w:p>
          <w:p w14:paraId="5A351270" w14:textId="77777777" w:rsidR="00EA0FA4" w:rsidRPr="00EA0FA4" w:rsidRDefault="00EA0FA4" w:rsidP="00EA0FA4">
            <w:pPr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EA0FA4" w:rsidRPr="00EA0FA4" w14:paraId="5FC334EF" w14:textId="77777777" w:rsidTr="00BA7D41">
        <w:tc>
          <w:tcPr>
            <w:tcW w:w="9214" w:type="dxa"/>
          </w:tcPr>
          <w:p w14:paraId="4A2B311F" w14:textId="77777777" w:rsidR="00EA0FA4" w:rsidRPr="00EA0FA4" w:rsidRDefault="00EA0FA4" w:rsidP="00EA0FA4">
            <w:pPr>
              <w:jc w:val="both"/>
              <w:rPr>
                <w:rFonts w:eastAsia="Calibri"/>
                <w:b/>
                <w:bCs/>
                <w:sz w:val="28"/>
                <w:szCs w:val="28"/>
              </w:rPr>
            </w:pPr>
            <w:r w:rsidRPr="00EA0FA4">
              <w:rPr>
                <w:rFonts w:eastAsia="Calibri"/>
                <w:b/>
                <w:bCs/>
                <w:sz w:val="28"/>
                <w:szCs w:val="28"/>
              </w:rPr>
              <w:t xml:space="preserve">Прочитайте задание, вставьте пропущенное слово: </w:t>
            </w:r>
          </w:p>
          <w:p w14:paraId="76084AF9" w14:textId="77777777" w:rsidR="00EA0FA4" w:rsidRPr="00EA0FA4" w:rsidRDefault="00EA0FA4" w:rsidP="00EA0FA4">
            <w:pPr>
              <w:jc w:val="both"/>
              <w:rPr>
                <w:rFonts w:eastAsia="Calibri"/>
                <w:sz w:val="28"/>
                <w:szCs w:val="28"/>
              </w:rPr>
            </w:pPr>
            <w:r w:rsidRPr="00EA0FA4">
              <w:rPr>
                <w:rFonts w:eastAsia="Calibri"/>
                <w:sz w:val="28"/>
                <w:szCs w:val="28"/>
              </w:rPr>
              <w:t xml:space="preserve">Вставьте термин. Принципал ________ самостоятельно исчислять и уплачивать суммы налогов, подлежащих уплате в связи с оказанием Принципалом услуг, связанных с организацией и проведением мероприятий. </w:t>
            </w:r>
          </w:p>
          <w:p w14:paraId="75CD4B00" w14:textId="77777777" w:rsidR="00EA0FA4" w:rsidRPr="00EA0FA4" w:rsidRDefault="00EA0FA4" w:rsidP="00EA0FA4">
            <w:pPr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EA0FA4" w:rsidRPr="00EA0FA4" w14:paraId="382E3301" w14:textId="77777777" w:rsidTr="00BA7D41">
        <w:tc>
          <w:tcPr>
            <w:tcW w:w="9214" w:type="dxa"/>
          </w:tcPr>
          <w:p w14:paraId="5ED2B16E" w14:textId="77777777" w:rsidR="00EA0FA4" w:rsidRPr="00EA0FA4" w:rsidRDefault="00EA0FA4" w:rsidP="00EA0FA4">
            <w:pPr>
              <w:jc w:val="both"/>
              <w:rPr>
                <w:rFonts w:eastAsia="Calibri"/>
                <w:sz w:val="28"/>
                <w:szCs w:val="28"/>
              </w:rPr>
            </w:pPr>
            <w:r w:rsidRPr="00EA0FA4">
              <w:rPr>
                <w:rFonts w:eastAsia="Calibri"/>
                <w:b/>
                <w:bCs/>
                <w:sz w:val="28"/>
                <w:szCs w:val="28"/>
              </w:rPr>
              <w:t xml:space="preserve">Прочитайте задание, вставьте пропущенное словосочетание. </w:t>
            </w:r>
            <w:r w:rsidRPr="00EA0FA4">
              <w:rPr>
                <w:rFonts w:eastAsia="Calibri"/>
                <w:b/>
                <w:bCs/>
                <w:sz w:val="28"/>
                <w:szCs w:val="28"/>
              </w:rPr>
              <w:br/>
            </w:r>
            <w:r w:rsidRPr="00EA0FA4">
              <w:rPr>
                <w:rFonts w:eastAsia="Calibri"/>
                <w:sz w:val="28"/>
                <w:szCs w:val="28"/>
              </w:rPr>
              <w:t>_____________ – это расчеты, которые осуществляются без участия</w:t>
            </w:r>
          </w:p>
          <w:p w14:paraId="5EEFFF9E" w14:textId="77777777" w:rsidR="00EA0FA4" w:rsidRPr="00EA0FA4" w:rsidRDefault="00EA0FA4" w:rsidP="00EA0FA4">
            <w:pPr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</w:p>
        </w:tc>
      </w:tr>
    </w:tbl>
    <w:p w14:paraId="5F1400AF" w14:textId="69714851" w:rsidR="00EA0FA4" w:rsidRDefault="00EA0FA4" w:rsidP="00EA0FA4">
      <w:pPr>
        <w:pStyle w:val="a3"/>
        <w:spacing w:line="276" w:lineRule="auto"/>
        <w:ind w:firstLine="709"/>
        <w:jc w:val="center"/>
        <w:rPr>
          <w:b/>
          <w:bCs/>
          <w:sz w:val="28"/>
          <w:szCs w:val="28"/>
        </w:rPr>
      </w:pPr>
    </w:p>
    <w:p w14:paraId="28AE9D7B" w14:textId="77777777" w:rsidR="00EA0FA4" w:rsidRPr="00EA0FA4" w:rsidRDefault="00EA0FA4" w:rsidP="00EA0FA4">
      <w:pPr>
        <w:widowControl/>
        <w:autoSpaceDE/>
        <w:autoSpaceDN/>
        <w:spacing w:line="276" w:lineRule="auto"/>
        <w:ind w:firstLine="851"/>
        <w:jc w:val="center"/>
        <w:rPr>
          <w:rFonts w:eastAsia="Calibri"/>
          <w:b/>
          <w:bCs/>
          <w:sz w:val="28"/>
          <w:szCs w:val="28"/>
          <w:lang w:eastAsia="ru-RU"/>
        </w:rPr>
      </w:pPr>
      <w:r w:rsidRPr="00EA0FA4">
        <w:rPr>
          <w:rFonts w:eastAsia="Calibri"/>
          <w:b/>
          <w:bCs/>
          <w:sz w:val="28"/>
          <w:szCs w:val="28"/>
          <w:lang w:eastAsia="ru-RU"/>
        </w:rPr>
        <w:t>Критерии оценки выполнения тестовых заданий</w:t>
      </w:r>
    </w:p>
    <w:p w14:paraId="4DDC3FD7" w14:textId="77777777" w:rsidR="00EA0FA4" w:rsidRPr="00EA0FA4" w:rsidRDefault="00EA0FA4" w:rsidP="00EA0FA4">
      <w:pPr>
        <w:widowControl/>
        <w:autoSpaceDE/>
        <w:autoSpaceDN/>
        <w:spacing w:line="276" w:lineRule="auto"/>
        <w:ind w:firstLine="851"/>
        <w:jc w:val="center"/>
        <w:rPr>
          <w:rFonts w:eastAsia="Calibri"/>
          <w:sz w:val="28"/>
          <w:szCs w:val="28"/>
        </w:rPr>
      </w:pPr>
    </w:p>
    <w:p w14:paraId="1589F1E0" w14:textId="77777777" w:rsidR="00EA0FA4" w:rsidRPr="00EA0FA4" w:rsidRDefault="00EA0FA4" w:rsidP="00EA0FA4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  <w:lang w:eastAsia="ru-RU"/>
        </w:rPr>
      </w:pPr>
      <w:r w:rsidRPr="00EA0FA4">
        <w:rPr>
          <w:rFonts w:eastAsia="Calibri"/>
          <w:sz w:val="28"/>
          <w:szCs w:val="28"/>
          <w:lang w:eastAsia="ru-RU"/>
        </w:rPr>
        <w:t>85-100% правильных ответов – 5 баллов;</w:t>
      </w:r>
    </w:p>
    <w:p w14:paraId="6810DEE3" w14:textId="77777777" w:rsidR="00EA0FA4" w:rsidRPr="00EA0FA4" w:rsidRDefault="00EA0FA4" w:rsidP="00EA0FA4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  <w:lang w:eastAsia="ru-RU"/>
        </w:rPr>
      </w:pPr>
      <w:r w:rsidRPr="00EA0FA4">
        <w:rPr>
          <w:rFonts w:eastAsia="Calibri"/>
          <w:sz w:val="28"/>
          <w:szCs w:val="28"/>
          <w:lang w:eastAsia="ru-RU"/>
        </w:rPr>
        <w:t>75-84% правильных ответов – 4 балла;</w:t>
      </w:r>
    </w:p>
    <w:p w14:paraId="6A43935D" w14:textId="77777777" w:rsidR="00EA0FA4" w:rsidRPr="00EA0FA4" w:rsidRDefault="00EA0FA4" w:rsidP="00EA0FA4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  <w:lang w:eastAsia="ru-RU"/>
        </w:rPr>
      </w:pPr>
      <w:r w:rsidRPr="00EA0FA4">
        <w:rPr>
          <w:rFonts w:eastAsia="Calibri"/>
          <w:sz w:val="28"/>
          <w:szCs w:val="28"/>
          <w:lang w:eastAsia="ru-RU"/>
        </w:rPr>
        <w:t>55-74% правильных ответов – 3 балла;</w:t>
      </w:r>
    </w:p>
    <w:p w14:paraId="3D793C04" w14:textId="77777777" w:rsidR="00EA0FA4" w:rsidRPr="00EA0FA4" w:rsidRDefault="00EA0FA4" w:rsidP="00EA0FA4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  <w:lang w:eastAsia="ru-RU"/>
        </w:rPr>
      </w:pPr>
      <w:r w:rsidRPr="00EA0FA4">
        <w:rPr>
          <w:rFonts w:eastAsia="Calibri"/>
          <w:sz w:val="28"/>
          <w:szCs w:val="28"/>
          <w:lang w:eastAsia="ru-RU"/>
        </w:rPr>
        <w:t>Менее 55% правильных ответов – 2 балла.</w:t>
      </w:r>
    </w:p>
    <w:sectPr w:rsidR="00EA0FA4" w:rsidRPr="00EA0FA4" w:rsidSect="003B33D2">
      <w:pgSz w:w="11910" w:h="16840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56A32"/>
    <w:multiLevelType w:val="hybridMultilevel"/>
    <w:tmpl w:val="AC469022"/>
    <w:lvl w:ilvl="0" w:tplc="FA367EF6">
      <w:start w:val="1"/>
      <w:numFmt w:val="decimal"/>
      <w:lvlText w:val="%1."/>
      <w:lvlJc w:val="left"/>
      <w:pPr>
        <w:ind w:left="394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45460DB4">
      <w:numFmt w:val="bullet"/>
      <w:lvlText w:val="•"/>
      <w:lvlJc w:val="left"/>
      <w:pPr>
        <w:ind w:left="1372" w:hanging="181"/>
      </w:pPr>
      <w:rPr>
        <w:rFonts w:hint="default"/>
        <w:lang w:val="ru-RU" w:eastAsia="en-US" w:bidi="ar-SA"/>
      </w:rPr>
    </w:lvl>
    <w:lvl w:ilvl="2" w:tplc="0B96C4C8">
      <w:numFmt w:val="bullet"/>
      <w:lvlText w:val="•"/>
      <w:lvlJc w:val="left"/>
      <w:pPr>
        <w:ind w:left="2345" w:hanging="181"/>
      </w:pPr>
      <w:rPr>
        <w:rFonts w:hint="default"/>
        <w:lang w:val="ru-RU" w:eastAsia="en-US" w:bidi="ar-SA"/>
      </w:rPr>
    </w:lvl>
    <w:lvl w:ilvl="3" w:tplc="BFFA8256">
      <w:numFmt w:val="bullet"/>
      <w:lvlText w:val="•"/>
      <w:lvlJc w:val="left"/>
      <w:pPr>
        <w:ind w:left="3317" w:hanging="181"/>
      </w:pPr>
      <w:rPr>
        <w:rFonts w:hint="default"/>
        <w:lang w:val="ru-RU" w:eastAsia="en-US" w:bidi="ar-SA"/>
      </w:rPr>
    </w:lvl>
    <w:lvl w:ilvl="4" w:tplc="C3901568">
      <w:numFmt w:val="bullet"/>
      <w:lvlText w:val="•"/>
      <w:lvlJc w:val="left"/>
      <w:pPr>
        <w:ind w:left="4290" w:hanging="181"/>
      </w:pPr>
      <w:rPr>
        <w:rFonts w:hint="default"/>
        <w:lang w:val="ru-RU" w:eastAsia="en-US" w:bidi="ar-SA"/>
      </w:rPr>
    </w:lvl>
    <w:lvl w:ilvl="5" w:tplc="9798326C">
      <w:numFmt w:val="bullet"/>
      <w:lvlText w:val="•"/>
      <w:lvlJc w:val="left"/>
      <w:pPr>
        <w:ind w:left="5263" w:hanging="181"/>
      </w:pPr>
      <w:rPr>
        <w:rFonts w:hint="default"/>
        <w:lang w:val="ru-RU" w:eastAsia="en-US" w:bidi="ar-SA"/>
      </w:rPr>
    </w:lvl>
    <w:lvl w:ilvl="6" w:tplc="E162EE80">
      <w:numFmt w:val="bullet"/>
      <w:lvlText w:val="•"/>
      <w:lvlJc w:val="left"/>
      <w:pPr>
        <w:ind w:left="6235" w:hanging="181"/>
      </w:pPr>
      <w:rPr>
        <w:rFonts w:hint="default"/>
        <w:lang w:val="ru-RU" w:eastAsia="en-US" w:bidi="ar-SA"/>
      </w:rPr>
    </w:lvl>
    <w:lvl w:ilvl="7" w:tplc="613A6598">
      <w:numFmt w:val="bullet"/>
      <w:lvlText w:val="•"/>
      <w:lvlJc w:val="left"/>
      <w:pPr>
        <w:ind w:left="7208" w:hanging="181"/>
      </w:pPr>
      <w:rPr>
        <w:rFonts w:hint="default"/>
        <w:lang w:val="ru-RU" w:eastAsia="en-US" w:bidi="ar-SA"/>
      </w:rPr>
    </w:lvl>
    <w:lvl w:ilvl="8" w:tplc="EAEE4394">
      <w:numFmt w:val="bullet"/>
      <w:lvlText w:val="•"/>
      <w:lvlJc w:val="left"/>
      <w:pPr>
        <w:ind w:left="8181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03BD2C0F"/>
    <w:multiLevelType w:val="hybridMultilevel"/>
    <w:tmpl w:val="103E7192"/>
    <w:lvl w:ilvl="0" w:tplc="7E864EB8">
      <w:start w:val="1"/>
      <w:numFmt w:val="decimal"/>
      <w:lvlText w:val="%1."/>
      <w:lvlJc w:val="left"/>
      <w:pPr>
        <w:ind w:left="394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49800D40">
      <w:numFmt w:val="bullet"/>
      <w:lvlText w:val="•"/>
      <w:lvlJc w:val="left"/>
      <w:pPr>
        <w:ind w:left="1372" w:hanging="181"/>
      </w:pPr>
      <w:rPr>
        <w:rFonts w:hint="default"/>
        <w:lang w:val="ru-RU" w:eastAsia="en-US" w:bidi="ar-SA"/>
      </w:rPr>
    </w:lvl>
    <w:lvl w:ilvl="2" w:tplc="A80EC1AA">
      <w:numFmt w:val="bullet"/>
      <w:lvlText w:val="•"/>
      <w:lvlJc w:val="left"/>
      <w:pPr>
        <w:ind w:left="2345" w:hanging="181"/>
      </w:pPr>
      <w:rPr>
        <w:rFonts w:hint="default"/>
        <w:lang w:val="ru-RU" w:eastAsia="en-US" w:bidi="ar-SA"/>
      </w:rPr>
    </w:lvl>
    <w:lvl w:ilvl="3" w:tplc="24FC5D72">
      <w:numFmt w:val="bullet"/>
      <w:lvlText w:val="•"/>
      <w:lvlJc w:val="left"/>
      <w:pPr>
        <w:ind w:left="3317" w:hanging="181"/>
      </w:pPr>
      <w:rPr>
        <w:rFonts w:hint="default"/>
        <w:lang w:val="ru-RU" w:eastAsia="en-US" w:bidi="ar-SA"/>
      </w:rPr>
    </w:lvl>
    <w:lvl w:ilvl="4" w:tplc="71C4EB18">
      <w:numFmt w:val="bullet"/>
      <w:lvlText w:val="•"/>
      <w:lvlJc w:val="left"/>
      <w:pPr>
        <w:ind w:left="4290" w:hanging="181"/>
      </w:pPr>
      <w:rPr>
        <w:rFonts w:hint="default"/>
        <w:lang w:val="ru-RU" w:eastAsia="en-US" w:bidi="ar-SA"/>
      </w:rPr>
    </w:lvl>
    <w:lvl w:ilvl="5" w:tplc="BD4C7F12">
      <w:numFmt w:val="bullet"/>
      <w:lvlText w:val="•"/>
      <w:lvlJc w:val="left"/>
      <w:pPr>
        <w:ind w:left="5263" w:hanging="181"/>
      </w:pPr>
      <w:rPr>
        <w:rFonts w:hint="default"/>
        <w:lang w:val="ru-RU" w:eastAsia="en-US" w:bidi="ar-SA"/>
      </w:rPr>
    </w:lvl>
    <w:lvl w:ilvl="6" w:tplc="7CEAA1BA">
      <w:numFmt w:val="bullet"/>
      <w:lvlText w:val="•"/>
      <w:lvlJc w:val="left"/>
      <w:pPr>
        <w:ind w:left="6235" w:hanging="181"/>
      </w:pPr>
      <w:rPr>
        <w:rFonts w:hint="default"/>
        <w:lang w:val="ru-RU" w:eastAsia="en-US" w:bidi="ar-SA"/>
      </w:rPr>
    </w:lvl>
    <w:lvl w:ilvl="7" w:tplc="F392D09C">
      <w:numFmt w:val="bullet"/>
      <w:lvlText w:val="•"/>
      <w:lvlJc w:val="left"/>
      <w:pPr>
        <w:ind w:left="7208" w:hanging="181"/>
      </w:pPr>
      <w:rPr>
        <w:rFonts w:hint="default"/>
        <w:lang w:val="ru-RU" w:eastAsia="en-US" w:bidi="ar-SA"/>
      </w:rPr>
    </w:lvl>
    <w:lvl w:ilvl="8" w:tplc="6B44A8AE">
      <w:numFmt w:val="bullet"/>
      <w:lvlText w:val="•"/>
      <w:lvlJc w:val="left"/>
      <w:pPr>
        <w:ind w:left="8181" w:hanging="181"/>
      </w:pPr>
      <w:rPr>
        <w:rFonts w:hint="default"/>
        <w:lang w:val="ru-RU" w:eastAsia="en-US" w:bidi="ar-SA"/>
      </w:rPr>
    </w:lvl>
  </w:abstractNum>
  <w:abstractNum w:abstractNumId="2" w15:restartNumberingAfterBreak="0">
    <w:nsid w:val="0B206C18"/>
    <w:multiLevelType w:val="hybridMultilevel"/>
    <w:tmpl w:val="1B38752E"/>
    <w:lvl w:ilvl="0" w:tplc="4A4006FA">
      <w:numFmt w:val="bullet"/>
      <w:lvlText w:val="•"/>
      <w:lvlJc w:val="left"/>
      <w:pPr>
        <w:ind w:left="128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3" w15:restartNumberingAfterBreak="0">
    <w:nsid w:val="28E523B4"/>
    <w:multiLevelType w:val="hybridMultilevel"/>
    <w:tmpl w:val="B4EEABA6"/>
    <w:lvl w:ilvl="0" w:tplc="7EFE54EE">
      <w:start w:val="1"/>
      <w:numFmt w:val="decimal"/>
      <w:lvlText w:val="%1."/>
      <w:lvlJc w:val="right"/>
      <w:pPr>
        <w:ind w:left="1642" w:hanging="360"/>
      </w:pPr>
      <w:rPr>
        <w:rFonts w:ascii="Times New Roman" w:hAnsi="Times New Roman" w:hint="default"/>
        <w:b w:val="0"/>
        <w:i w:val="0"/>
        <w:color w:val="auto"/>
        <w:spacing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362" w:hanging="360"/>
      </w:pPr>
    </w:lvl>
    <w:lvl w:ilvl="2" w:tplc="0419001B" w:tentative="1">
      <w:start w:val="1"/>
      <w:numFmt w:val="lowerRoman"/>
      <w:lvlText w:val="%3."/>
      <w:lvlJc w:val="right"/>
      <w:pPr>
        <w:ind w:left="3082" w:hanging="180"/>
      </w:pPr>
    </w:lvl>
    <w:lvl w:ilvl="3" w:tplc="0419000F" w:tentative="1">
      <w:start w:val="1"/>
      <w:numFmt w:val="decimal"/>
      <w:lvlText w:val="%4."/>
      <w:lvlJc w:val="left"/>
      <w:pPr>
        <w:ind w:left="3802" w:hanging="360"/>
      </w:pPr>
    </w:lvl>
    <w:lvl w:ilvl="4" w:tplc="04190019" w:tentative="1">
      <w:start w:val="1"/>
      <w:numFmt w:val="lowerLetter"/>
      <w:lvlText w:val="%5."/>
      <w:lvlJc w:val="left"/>
      <w:pPr>
        <w:ind w:left="4522" w:hanging="360"/>
      </w:pPr>
    </w:lvl>
    <w:lvl w:ilvl="5" w:tplc="0419001B" w:tentative="1">
      <w:start w:val="1"/>
      <w:numFmt w:val="lowerRoman"/>
      <w:lvlText w:val="%6."/>
      <w:lvlJc w:val="right"/>
      <w:pPr>
        <w:ind w:left="5242" w:hanging="180"/>
      </w:pPr>
    </w:lvl>
    <w:lvl w:ilvl="6" w:tplc="0419000F" w:tentative="1">
      <w:start w:val="1"/>
      <w:numFmt w:val="decimal"/>
      <w:lvlText w:val="%7."/>
      <w:lvlJc w:val="left"/>
      <w:pPr>
        <w:ind w:left="5962" w:hanging="360"/>
      </w:pPr>
    </w:lvl>
    <w:lvl w:ilvl="7" w:tplc="04190019" w:tentative="1">
      <w:start w:val="1"/>
      <w:numFmt w:val="lowerLetter"/>
      <w:lvlText w:val="%8."/>
      <w:lvlJc w:val="left"/>
      <w:pPr>
        <w:ind w:left="6682" w:hanging="360"/>
      </w:pPr>
    </w:lvl>
    <w:lvl w:ilvl="8" w:tplc="0419001B" w:tentative="1">
      <w:start w:val="1"/>
      <w:numFmt w:val="lowerRoman"/>
      <w:lvlText w:val="%9."/>
      <w:lvlJc w:val="right"/>
      <w:pPr>
        <w:ind w:left="7402" w:hanging="180"/>
      </w:pPr>
    </w:lvl>
  </w:abstractNum>
  <w:abstractNum w:abstractNumId="4" w15:restartNumberingAfterBreak="0">
    <w:nsid w:val="29D9222F"/>
    <w:multiLevelType w:val="multilevel"/>
    <w:tmpl w:val="32B808F0"/>
    <w:lvl w:ilvl="0">
      <w:start w:val="3"/>
      <w:numFmt w:val="decimal"/>
      <w:lvlText w:val="%1"/>
      <w:lvlJc w:val="left"/>
      <w:pPr>
        <w:ind w:left="1638" w:hanging="360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1638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337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85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3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8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3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9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2D3A3C3C"/>
    <w:multiLevelType w:val="hybridMultilevel"/>
    <w:tmpl w:val="F674443C"/>
    <w:lvl w:ilvl="0" w:tplc="2B801EE6">
      <w:start w:val="2"/>
      <w:numFmt w:val="decimal"/>
      <w:lvlText w:val="%1."/>
      <w:lvlJc w:val="left"/>
      <w:pPr>
        <w:ind w:left="1102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DD661122">
      <w:numFmt w:val="bullet"/>
      <w:lvlText w:val="•"/>
      <w:lvlJc w:val="left"/>
      <w:pPr>
        <w:ind w:left="2002" w:hanging="181"/>
      </w:pPr>
      <w:rPr>
        <w:rFonts w:hint="default"/>
        <w:lang w:val="ru-RU" w:eastAsia="en-US" w:bidi="ar-SA"/>
      </w:rPr>
    </w:lvl>
    <w:lvl w:ilvl="2" w:tplc="CC1AB63A">
      <w:numFmt w:val="bullet"/>
      <w:lvlText w:val="•"/>
      <w:lvlJc w:val="left"/>
      <w:pPr>
        <w:ind w:left="2905" w:hanging="181"/>
      </w:pPr>
      <w:rPr>
        <w:rFonts w:hint="default"/>
        <w:lang w:val="ru-RU" w:eastAsia="en-US" w:bidi="ar-SA"/>
      </w:rPr>
    </w:lvl>
    <w:lvl w:ilvl="3" w:tplc="4394D368">
      <w:numFmt w:val="bullet"/>
      <w:lvlText w:val="•"/>
      <w:lvlJc w:val="left"/>
      <w:pPr>
        <w:ind w:left="3807" w:hanging="181"/>
      </w:pPr>
      <w:rPr>
        <w:rFonts w:hint="default"/>
        <w:lang w:val="ru-RU" w:eastAsia="en-US" w:bidi="ar-SA"/>
      </w:rPr>
    </w:lvl>
    <w:lvl w:ilvl="4" w:tplc="C436E5FA">
      <w:numFmt w:val="bullet"/>
      <w:lvlText w:val="•"/>
      <w:lvlJc w:val="left"/>
      <w:pPr>
        <w:ind w:left="4710" w:hanging="181"/>
      </w:pPr>
      <w:rPr>
        <w:rFonts w:hint="default"/>
        <w:lang w:val="ru-RU" w:eastAsia="en-US" w:bidi="ar-SA"/>
      </w:rPr>
    </w:lvl>
    <w:lvl w:ilvl="5" w:tplc="63E23396">
      <w:numFmt w:val="bullet"/>
      <w:lvlText w:val="•"/>
      <w:lvlJc w:val="left"/>
      <w:pPr>
        <w:ind w:left="5613" w:hanging="181"/>
      </w:pPr>
      <w:rPr>
        <w:rFonts w:hint="default"/>
        <w:lang w:val="ru-RU" w:eastAsia="en-US" w:bidi="ar-SA"/>
      </w:rPr>
    </w:lvl>
    <w:lvl w:ilvl="6" w:tplc="75F6D112">
      <w:numFmt w:val="bullet"/>
      <w:lvlText w:val="•"/>
      <w:lvlJc w:val="left"/>
      <w:pPr>
        <w:ind w:left="6515" w:hanging="181"/>
      </w:pPr>
      <w:rPr>
        <w:rFonts w:hint="default"/>
        <w:lang w:val="ru-RU" w:eastAsia="en-US" w:bidi="ar-SA"/>
      </w:rPr>
    </w:lvl>
    <w:lvl w:ilvl="7" w:tplc="490478BE">
      <w:numFmt w:val="bullet"/>
      <w:lvlText w:val="•"/>
      <w:lvlJc w:val="left"/>
      <w:pPr>
        <w:ind w:left="7418" w:hanging="181"/>
      </w:pPr>
      <w:rPr>
        <w:rFonts w:hint="default"/>
        <w:lang w:val="ru-RU" w:eastAsia="en-US" w:bidi="ar-SA"/>
      </w:rPr>
    </w:lvl>
    <w:lvl w:ilvl="8" w:tplc="8E1414BC">
      <w:numFmt w:val="bullet"/>
      <w:lvlText w:val="•"/>
      <w:lvlJc w:val="left"/>
      <w:pPr>
        <w:ind w:left="8321" w:hanging="181"/>
      </w:pPr>
      <w:rPr>
        <w:rFonts w:hint="default"/>
        <w:lang w:val="ru-RU" w:eastAsia="en-US" w:bidi="ar-SA"/>
      </w:rPr>
    </w:lvl>
  </w:abstractNum>
  <w:abstractNum w:abstractNumId="6" w15:restartNumberingAfterBreak="0">
    <w:nsid w:val="3FFE36A6"/>
    <w:multiLevelType w:val="hybridMultilevel"/>
    <w:tmpl w:val="68C492CA"/>
    <w:lvl w:ilvl="0" w:tplc="B5480448">
      <w:start w:val="1"/>
      <w:numFmt w:val="decimal"/>
      <w:lvlText w:val="%1."/>
      <w:lvlJc w:val="left"/>
      <w:pPr>
        <w:ind w:left="453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192097E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62A48228">
      <w:numFmt w:val="bullet"/>
      <w:lvlText w:val="•"/>
      <w:lvlJc w:val="left"/>
      <w:pPr>
        <w:ind w:left="2393" w:hanging="240"/>
      </w:pPr>
      <w:rPr>
        <w:rFonts w:hint="default"/>
        <w:lang w:val="ru-RU" w:eastAsia="en-US" w:bidi="ar-SA"/>
      </w:rPr>
    </w:lvl>
    <w:lvl w:ilvl="3" w:tplc="D97851A0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4" w:tplc="E56E5D46">
      <w:numFmt w:val="bullet"/>
      <w:lvlText w:val="•"/>
      <w:lvlJc w:val="left"/>
      <w:pPr>
        <w:ind w:left="4326" w:hanging="240"/>
      </w:pPr>
      <w:rPr>
        <w:rFonts w:hint="default"/>
        <w:lang w:val="ru-RU" w:eastAsia="en-US" w:bidi="ar-SA"/>
      </w:rPr>
    </w:lvl>
    <w:lvl w:ilvl="5" w:tplc="B360DA44">
      <w:numFmt w:val="bullet"/>
      <w:lvlText w:val="•"/>
      <w:lvlJc w:val="left"/>
      <w:pPr>
        <w:ind w:left="5293" w:hanging="240"/>
      </w:pPr>
      <w:rPr>
        <w:rFonts w:hint="default"/>
        <w:lang w:val="ru-RU" w:eastAsia="en-US" w:bidi="ar-SA"/>
      </w:rPr>
    </w:lvl>
    <w:lvl w:ilvl="6" w:tplc="24006D0C">
      <w:numFmt w:val="bullet"/>
      <w:lvlText w:val="•"/>
      <w:lvlJc w:val="left"/>
      <w:pPr>
        <w:ind w:left="6259" w:hanging="240"/>
      </w:pPr>
      <w:rPr>
        <w:rFonts w:hint="default"/>
        <w:lang w:val="ru-RU" w:eastAsia="en-US" w:bidi="ar-SA"/>
      </w:rPr>
    </w:lvl>
    <w:lvl w:ilvl="7" w:tplc="C33A383E">
      <w:numFmt w:val="bullet"/>
      <w:lvlText w:val="•"/>
      <w:lvlJc w:val="left"/>
      <w:pPr>
        <w:ind w:left="7226" w:hanging="240"/>
      </w:pPr>
      <w:rPr>
        <w:rFonts w:hint="default"/>
        <w:lang w:val="ru-RU" w:eastAsia="en-US" w:bidi="ar-SA"/>
      </w:rPr>
    </w:lvl>
    <w:lvl w:ilvl="8" w:tplc="F94684B4">
      <w:numFmt w:val="bullet"/>
      <w:lvlText w:val="•"/>
      <w:lvlJc w:val="left"/>
      <w:pPr>
        <w:ind w:left="8193" w:hanging="240"/>
      </w:pPr>
      <w:rPr>
        <w:rFonts w:hint="default"/>
        <w:lang w:val="ru-RU" w:eastAsia="en-US" w:bidi="ar-SA"/>
      </w:rPr>
    </w:lvl>
  </w:abstractNum>
  <w:abstractNum w:abstractNumId="7" w15:restartNumberingAfterBreak="0">
    <w:nsid w:val="42197DAC"/>
    <w:multiLevelType w:val="hybridMultilevel"/>
    <w:tmpl w:val="2C8C810C"/>
    <w:lvl w:ilvl="0" w:tplc="7EFE54EE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color w:val="auto"/>
        <w:spacing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1359A2"/>
    <w:multiLevelType w:val="hybridMultilevel"/>
    <w:tmpl w:val="535AFBBA"/>
    <w:lvl w:ilvl="0" w:tplc="650AC86C">
      <w:start w:val="1"/>
      <w:numFmt w:val="decimal"/>
      <w:lvlText w:val="%1."/>
      <w:lvlJc w:val="left"/>
      <w:pPr>
        <w:ind w:left="57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9" w15:restartNumberingAfterBreak="0">
    <w:nsid w:val="44E84908"/>
    <w:multiLevelType w:val="hybridMultilevel"/>
    <w:tmpl w:val="EE46A4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8E4BD1"/>
    <w:multiLevelType w:val="hybridMultilevel"/>
    <w:tmpl w:val="93AA7ECA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591D6927"/>
    <w:multiLevelType w:val="hybridMultilevel"/>
    <w:tmpl w:val="46E07744"/>
    <w:lvl w:ilvl="0" w:tplc="3886F444">
      <w:start w:val="1"/>
      <w:numFmt w:val="decimal"/>
      <w:lvlText w:val="%1."/>
      <w:lvlJc w:val="left"/>
      <w:pPr>
        <w:ind w:left="213" w:hanging="279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4"/>
        <w:szCs w:val="24"/>
        <w:lang w:val="ru-RU" w:eastAsia="en-US" w:bidi="ar-SA"/>
      </w:rPr>
    </w:lvl>
    <w:lvl w:ilvl="1" w:tplc="7492861E">
      <w:numFmt w:val="bullet"/>
      <w:lvlText w:val="•"/>
      <w:lvlJc w:val="left"/>
      <w:pPr>
        <w:ind w:left="1210" w:hanging="279"/>
      </w:pPr>
      <w:rPr>
        <w:rFonts w:hint="default"/>
        <w:lang w:val="ru-RU" w:eastAsia="en-US" w:bidi="ar-SA"/>
      </w:rPr>
    </w:lvl>
    <w:lvl w:ilvl="2" w:tplc="CE8A1F3E">
      <w:numFmt w:val="bullet"/>
      <w:lvlText w:val="•"/>
      <w:lvlJc w:val="left"/>
      <w:pPr>
        <w:ind w:left="2201" w:hanging="279"/>
      </w:pPr>
      <w:rPr>
        <w:rFonts w:hint="default"/>
        <w:lang w:val="ru-RU" w:eastAsia="en-US" w:bidi="ar-SA"/>
      </w:rPr>
    </w:lvl>
    <w:lvl w:ilvl="3" w:tplc="CE5E806E">
      <w:numFmt w:val="bullet"/>
      <w:lvlText w:val="•"/>
      <w:lvlJc w:val="left"/>
      <w:pPr>
        <w:ind w:left="3191" w:hanging="279"/>
      </w:pPr>
      <w:rPr>
        <w:rFonts w:hint="default"/>
        <w:lang w:val="ru-RU" w:eastAsia="en-US" w:bidi="ar-SA"/>
      </w:rPr>
    </w:lvl>
    <w:lvl w:ilvl="4" w:tplc="886ABDBA">
      <w:numFmt w:val="bullet"/>
      <w:lvlText w:val="•"/>
      <w:lvlJc w:val="left"/>
      <w:pPr>
        <w:ind w:left="4182" w:hanging="279"/>
      </w:pPr>
      <w:rPr>
        <w:rFonts w:hint="default"/>
        <w:lang w:val="ru-RU" w:eastAsia="en-US" w:bidi="ar-SA"/>
      </w:rPr>
    </w:lvl>
    <w:lvl w:ilvl="5" w:tplc="2CE47D4E">
      <w:numFmt w:val="bullet"/>
      <w:lvlText w:val="•"/>
      <w:lvlJc w:val="left"/>
      <w:pPr>
        <w:ind w:left="5173" w:hanging="279"/>
      </w:pPr>
      <w:rPr>
        <w:rFonts w:hint="default"/>
        <w:lang w:val="ru-RU" w:eastAsia="en-US" w:bidi="ar-SA"/>
      </w:rPr>
    </w:lvl>
    <w:lvl w:ilvl="6" w:tplc="95D46932">
      <w:numFmt w:val="bullet"/>
      <w:lvlText w:val="•"/>
      <w:lvlJc w:val="left"/>
      <w:pPr>
        <w:ind w:left="6163" w:hanging="279"/>
      </w:pPr>
      <w:rPr>
        <w:rFonts w:hint="default"/>
        <w:lang w:val="ru-RU" w:eastAsia="en-US" w:bidi="ar-SA"/>
      </w:rPr>
    </w:lvl>
    <w:lvl w:ilvl="7" w:tplc="1592F84E">
      <w:numFmt w:val="bullet"/>
      <w:lvlText w:val="•"/>
      <w:lvlJc w:val="left"/>
      <w:pPr>
        <w:ind w:left="7154" w:hanging="279"/>
      </w:pPr>
      <w:rPr>
        <w:rFonts w:hint="default"/>
        <w:lang w:val="ru-RU" w:eastAsia="en-US" w:bidi="ar-SA"/>
      </w:rPr>
    </w:lvl>
    <w:lvl w:ilvl="8" w:tplc="51CA3FCE">
      <w:numFmt w:val="bullet"/>
      <w:lvlText w:val="•"/>
      <w:lvlJc w:val="left"/>
      <w:pPr>
        <w:ind w:left="8145" w:hanging="279"/>
      </w:pPr>
      <w:rPr>
        <w:rFonts w:hint="default"/>
        <w:lang w:val="ru-RU" w:eastAsia="en-US" w:bidi="ar-SA"/>
      </w:rPr>
    </w:lvl>
  </w:abstractNum>
  <w:abstractNum w:abstractNumId="12" w15:restartNumberingAfterBreak="0">
    <w:nsid w:val="5D1079E7"/>
    <w:multiLevelType w:val="hybridMultilevel"/>
    <w:tmpl w:val="C4F8175A"/>
    <w:lvl w:ilvl="0" w:tplc="47D2B69E">
      <w:start w:val="1"/>
      <w:numFmt w:val="decimal"/>
      <w:lvlText w:val="%1."/>
      <w:lvlJc w:val="left"/>
      <w:pPr>
        <w:ind w:left="394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6C62619E">
      <w:numFmt w:val="bullet"/>
      <w:lvlText w:val="•"/>
      <w:lvlJc w:val="left"/>
      <w:pPr>
        <w:ind w:left="1372" w:hanging="181"/>
      </w:pPr>
      <w:rPr>
        <w:rFonts w:hint="default"/>
        <w:lang w:val="ru-RU" w:eastAsia="en-US" w:bidi="ar-SA"/>
      </w:rPr>
    </w:lvl>
    <w:lvl w:ilvl="2" w:tplc="56D23AE2">
      <w:numFmt w:val="bullet"/>
      <w:lvlText w:val="•"/>
      <w:lvlJc w:val="left"/>
      <w:pPr>
        <w:ind w:left="2345" w:hanging="181"/>
      </w:pPr>
      <w:rPr>
        <w:rFonts w:hint="default"/>
        <w:lang w:val="ru-RU" w:eastAsia="en-US" w:bidi="ar-SA"/>
      </w:rPr>
    </w:lvl>
    <w:lvl w:ilvl="3" w:tplc="56464E16">
      <w:numFmt w:val="bullet"/>
      <w:lvlText w:val="•"/>
      <w:lvlJc w:val="left"/>
      <w:pPr>
        <w:ind w:left="3317" w:hanging="181"/>
      </w:pPr>
      <w:rPr>
        <w:rFonts w:hint="default"/>
        <w:lang w:val="ru-RU" w:eastAsia="en-US" w:bidi="ar-SA"/>
      </w:rPr>
    </w:lvl>
    <w:lvl w:ilvl="4" w:tplc="19CE64DC">
      <w:numFmt w:val="bullet"/>
      <w:lvlText w:val="•"/>
      <w:lvlJc w:val="left"/>
      <w:pPr>
        <w:ind w:left="4290" w:hanging="181"/>
      </w:pPr>
      <w:rPr>
        <w:rFonts w:hint="default"/>
        <w:lang w:val="ru-RU" w:eastAsia="en-US" w:bidi="ar-SA"/>
      </w:rPr>
    </w:lvl>
    <w:lvl w:ilvl="5" w:tplc="D3C60140">
      <w:numFmt w:val="bullet"/>
      <w:lvlText w:val="•"/>
      <w:lvlJc w:val="left"/>
      <w:pPr>
        <w:ind w:left="5263" w:hanging="181"/>
      </w:pPr>
      <w:rPr>
        <w:rFonts w:hint="default"/>
        <w:lang w:val="ru-RU" w:eastAsia="en-US" w:bidi="ar-SA"/>
      </w:rPr>
    </w:lvl>
    <w:lvl w:ilvl="6" w:tplc="74A45362">
      <w:numFmt w:val="bullet"/>
      <w:lvlText w:val="•"/>
      <w:lvlJc w:val="left"/>
      <w:pPr>
        <w:ind w:left="6235" w:hanging="181"/>
      </w:pPr>
      <w:rPr>
        <w:rFonts w:hint="default"/>
        <w:lang w:val="ru-RU" w:eastAsia="en-US" w:bidi="ar-SA"/>
      </w:rPr>
    </w:lvl>
    <w:lvl w:ilvl="7" w:tplc="3008077C">
      <w:numFmt w:val="bullet"/>
      <w:lvlText w:val="•"/>
      <w:lvlJc w:val="left"/>
      <w:pPr>
        <w:ind w:left="7208" w:hanging="181"/>
      </w:pPr>
      <w:rPr>
        <w:rFonts w:hint="default"/>
        <w:lang w:val="ru-RU" w:eastAsia="en-US" w:bidi="ar-SA"/>
      </w:rPr>
    </w:lvl>
    <w:lvl w:ilvl="8" w:tplc="989E6BC6">
      <w:numFmt w:val="bullet"/>
      <w:lvlText w:val="•"/>
      <w:lvlJc w:val="left"/>
      <w:pPr>
        <w:ind w:left="8181" w:hanging="181"/>
      </w:pPr>
      <w:rPr>
        <w:rFonts w:hint="default"/>
        <w:lang w:val="ru-RU" w:eastAsia="en-US" w:bidi="ar-SA"/>
      </w:rPr>
    </w:lvl>
  </w:abstractNum>
  <w:abstractNum w:abstractNumId="13" w15:restartNumberingAfterBreak="0">
    <w:nsid w:val="5D1A6D9F"/>
    <w:multiLevelType w:val="hybridMultilevel"/>
    <w:tmpl w:val="696A9118"/>
    <w:lvl w:ilvl="0" w:tplc="C83E6E42">
      <w:start w:val="1"/>
      <w:numFmt w:val="decimal"/>
      <w:lvlText w:val="%1."/>
      <w:lvlJc w:val="left"/>
      <w:pPr>
        <w:ind w:left="693" w:hanging="4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BA8B498">
      <w:numFmt w:val="bullet"/>
      <w:lvlText w:val="•"/>
      <w:lvlJc w:val="left"/>
      <w:pPr>
        <w:ind w:left="1642" w:hanging="480"/>
      </w:pPr>
      <w:rPr>
        <w:rFonts w:hint="default"/>
        <w:lang w:val="ru-RU" w:eastAsia="en-US" w:bidi="ar-SA"/>
      </w:rPr>
    </w:lvl>
    <w:lvl w:ilvl="2" w:tplc="BE74E914">
      <w:numFmt w:val="bullet"/>
      <w:lvlText w:val="•"/>
      <w:lvlJc w:val="left"/>
      <w:pPr>
        <w:ind w:left="2585" w:hanging="480"/>
      </w:pPr>
      <w:rPr>
        <w:rFonts w:hint="default"/>
        <w:lang w:val="ru-RU" w:eastAsia="en-US" w:bidi="ar-SA"/>
      </w:rPr>
    </w:lvl>
    <w:lvl w:ilvl="3" w:tplc="4AB0C6D2">
      <w:numFmt w:val="bullet"/>
      <w:lvlText w:val="•"/>
      <w:lvlJc w:val="left"/>
      <w:pPr>
        <w:ind w:left="3527" w:hanging="480"/>
      </w:pPr>
      <w:rPr>
        <w:rFonts w:hint="default"/>
        <w:lang w:val="ru-RU" w:eastAsia="en-US" w:bidi="ar-SA"/>
      </w:rPr>
    </w:lvl>
    <w:lvl w:ilvl="4" w:tplc="EF4E445A">
      <w:numFmt w:val="bullet"/>
      <w:lvlText w:val="•"/>
      <w:lvlJc w:val="left"/>
      <w:pPr>
        <w:ind w:left="4470" w:hanging="480"/>
      </w:pPr>
      <w:rPr>
        <w:rFonts w:hint="default"/>
        <w:lang w:val="ru-RU" w:eastAsia="en-US" w:bidi="ar-SA"/>
      </w:rPr>
    </w:lvl>
    <w:lvl w:ilvl="5" w:tplc="BD10B7F8">
      <w:numFmt w:val="bullet"/>
      <w:lvlText w:val="•"/>
      <w:lvlJc w:val="left"/>
      <w:pPr>
        <w:ind w:left="5413" w:hanging="480"/>
      </w:pPr>
      <w:rPr>
        <w:rFonts w:hint="default"/>
        <w:lang w:val="ru-RU" w:eastAsia="en-US" w:bidi="ar-SA"/>
      </w:rPr>
    </w:lvl>
    <w:lvl w:ilvl="6" w:tplc="1B34E826">
      <w:numFmt w:val="bullet"/>
      <w:lvlText w:val="•"/>
      <w:lvlJc w:val="left"/>
      <w:pPr>
        <w:ind w:left="6355" w:hanging="480"/>
      </w:pPr>
      <w:rPr>
        <w:rFonts w:hint="default"/>
        <w:lang w:val="ru-RU" w:eastAsia="en-US" w:bidi="ar-SA"/>
      </w:rPr>
    </w:lvl>
    <w:lvl w:ilvl="7" w:tplc="7BD6308C">
      <w:numFmt w:val="bullet"/>
      <w:lvlText w:val="•"/>
      <w:lvlJc w:val="left"/>
      <w:pPr>
        <w:ind w:left="7298" w:hanging="480"/>
      </w:pPr>
      <w:rPr>
        <w:rFonts w:hint="default"/>
        <w:lang w:val="ru-RU" w:eastAsia="en-US" w:bidi="ar-SA"/>
      </w:rPr>
    </w:lvl>
    <w:lvl w:ilvl="8" w:tplc="F69C79D8">
      <w:numFmt w:val="bullet"/>
      <w:lvlText w:val="•"/>
      <w:lvlJc w:val="left"/>
      <w:pPr>
        <w:ind w:left="8241" w:hanging="480"/>
      </w:pPr>
      <w:rPr>
        <w:rFonts w:hint="default"/>
        <w:lang w:val="ru-RU" w:eastAsia="en-US" w:bidi="ar-SA"/>
      </w:rPr>
    </w:lvl>
  </w:abstractNum>
  <w:abstractNum w:abstractNumId="14" w15:restartNumberingAfterBreak="0">
    <w:nsid w:val="6027153A"/>
    <w:multiLevelType w:val="multilevel"/>
    <w:tmpl w:val="F900FBCE"/>
    <w:lvl w:ilvl="0">
      <w:start w:val="1"/>
      <w:numFmt w:val="decimal"/>
      <w:lvlText w:val="%1."/>
      <w:lvlJc w:val="left"/>
      <w:pPr>
        <w:ind w:left="4470" w:hanging="1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614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510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734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36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89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16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4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71" w:hanging="420"/>
      </w:pPr>
      <w:rPr>
        <w:rFonts w:hint="default"/>
        <w:lang w:val="ru-RU" w:eastAsia="en-US" w:bidi="ar-SA"/>
      </w:rPr>
    </w:lvl>
  </w:abstractNum>
  <w:abstractNum w:abstractNumId="15" w15:restartNumberingAfterBreak="0">
    <w:nsid w:val="60BC488E"/>
    <w:multiLevelType w:val="hybridMultilevel"/>
    <w:tmpl w:val="6AFCDB6C"/>
    <w:lvl w:ilvl="0" w:tplc="7EFE54EE">
      <w:start w:val="1"/>
      <w:numFmt w:val="decimal"/>
      <w:lvlText w:val="%1."/>
      <w:lvlJc w:val="right"/>
      <w:pPr>
        <w:ind w:left="1429" w:hanging="360"/>
      </w:pPr>
      <w:rPr>
        <w:rFonts w:ascii="Times New Roman" w:hAnsi="Times New Roman" w:hint="default"/>
        <w:b w:val="0"/>
        <w:i w:val="0"/>
        <w:color w:val="auto"/>
        <w:spacing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612A59FC"/>
    <w:multiLevelType w:val="hybridMultilevel"/>
    <w:tmpl w:val="7A0EE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656BC6"/>
    <w:multiLevelType w:val="hybridMultilevel"/>
    <w:tmpl w:val="C1AEE674"/>
    <w:lvl w:ilvl="0" w:tplc="A75CDEEC">
      <w:start w:val="1"/>
      <w:numFmt w:val="decimal"/>
      <w:lvlText w:val="%1."/>
      <w:lvlJc w:val="left"/>
      <w:pPr>
        <w:ind w:left="394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9C607680">
      <w:numFmt w:val="bullet"/>
      <w:lvlText w:val="•"/>
      <w:lvlJc w:val="left"/>
      <w:pPr>
        <w:ind w:left="1372" w:hanging="181"/>
      </w:pPr>
      <w:rPr>
        <w:rFonts w:hint="default"/>
        <w:lang w:val="ru-RU" w:eastAsia="en-US" w:bidi="ar-SA"/>
      </w:rPr>
    </w:lvl>
    <w:lvl w:ilvl="2" w:tplc="741CF8CE">
      <w:numFmt w:val="bullet"/>
      <w:lvlText w:val="•"/>
      <w:lvlJc w:val="left"/>
      <w:pPr>
        <w:ind w:left="2345" w:hanging="181"/>
      </w:pPr>
      <w:rPr>
        <w:rFonts w:hint="default"/>
        <w:lang w:val="ru-RU" w:eastAsia="en-US" w:bidi="ar-SA"/>
      </w:rPr>
    </w:lvl>
    <w:lvl w:ilvl="3" w:tplc="863C215A">
      <w:numFmt w:val="bullet"/>
      <w:lvlText w:val="•"/>
      <w:lvlJc w:val="left"/>
      <w:pPr>
        <w:ind w:left="3317" w:hanging="181"/>
      </w:pPr>
      <w:rPr>
        <w:rFonts w:hint="default"/>
        <w:lang w:val="ru-RU" w:eastAsia="en-US" w:bidi="ar-SA"/>
      </w:rPr>
    </w:lvl>
    <w:lvl w:ilvl="4" w:tplc="D116AEC4">
      <w:numFmt w:val="bullet"/>
      <w:lvlText w:val="•"/>
      <w:lvlJc w:val="left"/>
      <w:pPr>
        <w:ind w:left="4290" w:hanging="181"/>
      </w:pPr>
      <w:rPr>
        <w:rFonts w:hint="default"/>
        <w:lang w:val="ru-RU" w:eastAsia="en-US" w:bidi="ar-SA"/>
      </w:rPr>
    </w:lvl>
    <w:lvl w:ilvl="5" w:tplc="0BB458DC">
      <w:numFmt w:val="bullet"/>
      <w:lvlText w:val="•"/>
      <w:lvlJc w:val="left"/>
      <w:pPr>
        <w:ind w:left="5263" w:hanging="181"/>
      </w:pPr>
      <w:rPr>
        <w:rFonts w:hint="default"/>
        <w:lang w:val="ru-RU" w:eastAsia="en-US" w:bidi="ar-SA"/>
      </w:rPr>
    </w:lvl>
    <w:lvl w:ilvl="6" w:tplc="7EA8530C">
      <w:numFmt w:val="bullet"/>
      <w:lvlText w:val="•"/>
      <w:lvlJc w:val="left"/>
      <w:pPr>
        <w:ind w:left="6235" w:hanging="181"/>
      </w:pPr>
      <w:rPr>
        <w:rFonts w:hint="default"/>
        <w:lang w:val="ru-RU" w:eastAsia="en-US" w:bidi="ar-SA"/>
      </w:rPr>
    </w:lvl>
    <w:lvl w:ilvl="7" w:tplc="6CD22E1A">
      <w:numFmt w:val="bullet"/>
      <w:lvlText w:val="•"/>
      <w:lvlJc w:val="left"/>
      <w:pPr>
        <w:ind w:left="7208" w:hanging="181"/>
      </w:pPr>
      <w:rPr>
        <w:rFonts w:hint="default"/>
        <w:lang w:val="ru-RU" w:eastAsia="en-US" w:bidi="ar-SA"/>
      </w:rPr>
    </w:lvl>
    <w:lvl w:ilvl="8" w:tplc="19202DD6">
      <w:numFmt w:val="bullet"/>
      <w:lvlText w:val="•"/>
      <w:lvlJc w:val="left"/>
      <w:pPr>
        <w:ind w:left="8181" w:hanging="181"/>
      </w:pPr>
      <w:rPr>
        <w:rFonts w:hint="default"/>
        <w:lang w:val="ru-RU" w:eastAsia="en-US" w:bidi="ar-SA"/>
      </w:rPr>
    </w:lvl>
  </w:abstractNum>
  <w:abstractNum w:abstractNumId="18" w15:restartNumberingAfterBreak="0">
    <w:nsid w:val="6EAB54DB"/>
    <w:multiLevelType w:val="hybridMultilevel"/>
    <w:tmpl w:val="A2F2D094"/>
    <w:lvl w:ilvl="0" w:tplc="39CA4ED4">
      <w:start w:val="1"/>
      <w:numFmt w:val="decimal"/>
      <w:lvlText w:val="%1."/>
      <w:lvlJc w:val="left"/>
      <w:pPr>
        <w:ind w:left="1053" w:hanging="240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6E08CFE">
      <w:numFmt w:val="bullet"/>
      <w:lvlText w:val="•"/>
      <w:lvlJc w:val="left"/>
      <w:pPr>
        <w:ind w:left="1289" w:hanging="240"/>
      </w:pPr>
      <w:rPr>
        <w:rFonts w:hint="default"/>
        <w:lang w:val="ru-RU" w:eastAsia="en-US" w:bidi="ar-SA"/>
      </w:rPr>
    </w:lvl>
    <w:lvl w:ilvl="2" w:tplc="552E34FE">
      <w:numFmt w:val="bullet"/>
      <w:lvlText w:val="•"/>
      <w:lvlJc w:val="left"/>
      <w:pPr>
        <w:ind w:left="1518" w:hanging="240"/>
      </w:pPr>
      <w:rPr>
        <w:rFonts w:hint="default"/>
        <w:lang w:val="ru-RU" w:eastAsia="en-US" w:bidi="ar-SA"/>
      </w:rPr>
    </w:lvl>
    <w:lvl w:ilvl="3" w:tplc="84D2D3C0">
      <w:numFmt w:val="bullet"/>
      <w:lvlText w:val="•"/>
      <w:lvlJc w:val="left"/>
      <w:pPr>
        <w:ind w:left="1748" w:hanging="240"/>
      </w:pPr>
      <w:rPr>
        <w:rFonts w:hint="default"/>
        <w:lang w:val="ru-RU" w:eastAsia="en-US" w:bidi="ar-SA"/>
      </w:rPr>
    </w:lvl>
    <w:lvl w:ilvl="4" w:tplc="0E9CE46A">
      <w:numFmt w:val="bullet"/>
      <w:lvlText w:val="•"/>
      <w:lvlJc w:val="left"/>
      <w:pPr>
        <w:ind w:left="1977" w:hanging="240"/>
      </w:pPr>
      <w:rPr>
        <w:rFonts w:hint="default"/>
        <w:lang w:val="ru-RU" w:eastAsia="en-US" w:bidi="ar-SA"/>
      </w:rPr>
    </w:lvl>
    <w:lvl w:ilvl="5" w:tplc="4942F49C">
      <w:numFmt w:val="bullet"/>
      <w:lvlText w:val="•"/>
      <w:lvlJc w:val="left"/>
      <w:pPr>
        <w:ind w:left="2206" w:hanging="240"/>
      </w:pPr>
      <w:rPr>
        <w:rFonts w:hint="default"/>
        <w:lang w:val="ru-RU" w:eastAsia="en-US" w:bidi="ar-SA"/>
      </w:rPr>
    </w:lvl>
    <w:lvl w:ilvl="6" w:tplc="A3265DA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7" w:tplc="DAF2F7A6">
      <w:numFmt w:val="bullet"/>
      <w:lvlText w:val="•"/>
      <w:lvlJc w:val="left"/>
      <w:pPr>
        <w:ind w:left="2665" w:hanging="240"/>
      </w:pPr>
      <w:rPr>
        <w:rFonts w:hint="default"/>
        <w:lang w:val="ru-RU" w:eastAsia="en-US" w:bidi="ar-SA"/>
      </w:rPr>
    </w:lvl>
    <w:lvl w:ilvl="8" w:tplc="2ACC2FEC">
      <w:numFmt w:val="bullet"/>
      <w:lvlText w:val="•"/>
      <w:lvlJc w:val="left"/>
      <w:pPr>
        <w:ind w:left="2894" w:hanging="240"/>
      </w:pPr>
      <w:rPr>
        <w:rFonts w:hint="default"/>
        <w:lang w:val="ru-RU" w:eastAsia="en-US" w:bidi="ar-SA"/>
      </w:rPr>
    </w:lvl>
  </w:abstractNum>
  <w:abstractNum w:abstractNumId="19" w15:restartNumberingAfterBreak="0">
    <w:nsid w:val="6F014D83"/>
    <w:multiLevelType w:val="hybridMultilevel"/>
    <w:tmpl w:val="AD4CCCCA"/>
    <w:lvl w:ilvl="0" w:tplc="FF76EA4E">
      <w:start w:val="1"/>
      <w:numFmt w:val="decimal"/>
      <w:lvlText w:val="%1."/>
      <w:lvlJc w:val="left"/>
      <w:pPr>
        <w:ind w:left="394" w:hanging="181"/>
      </w:pPr>
      <w:rPr>
        <w:rFonts w:hint="default"/>
        <w:w w:val="100"/>
        <w:lang w:val="ru-RU" w:eastAsia="en-US" w:bidi="ar-SA"/>
      </w:rPr>
    </w:lvl>
    <w:lvl w:ilvl="1" w:tplc="0419000F">
      <w:start w:val="1"/>
      <w:numFmt w:val="decimal"/>
      <w:lvlText w:val="%2."/>
      <w:lvlJc w:val="left"/>
      <w:pPr>
        <w:ind w:left="720" w:hanging="360"/>
      </w:pPr>
    </w:lvl>
    <w:lvl w:ilvl="2" w:tplc="6AC205AA">
      <w:start w:val="1"/>
      <w:numFmt w:val="decimal"/>
      <w:lvlText w:val="%3."/>
      <w:lvlJc w:val="left"/>
      <w:pPr>
        <w:ind w:left="213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3" w:tplc="9E8016D0">
      <w:numFmt w:val="bullet"/>
      <w:lvlText w:val="•"/>
      <w:lvlJc w:val="left"/>
      <w:pPr>
        <w:ind w:left="2561" w:hanging="181"/>
      </w:pPr>
      <w:rPr>
        <w:rFonts w:hint="default"/>
        <w:lang w:val="ru-RU" w:eastAsia="en-US" w:bidi="ar-SA"/>
      </w:rPr>
    </w:lvl>
    <w:lvl w:ilvl="4" w:tplc="A0A8B57A">
      <w:numFmt w:val="bullet"/>
      <w:lvlText w:val="•"/>
      <w:lvlJc w:val="left"/>
      <w:pPr>
        <w:ind w:left="3642" w:hanging="181"/>
      </w:pPr>
      <w:rPr>
        <w:rFonts w:hint="default"/>
        <w:lang w:val="ru-RU" w:eastAsia="en-US" w:bidi="ar-SA"/>
      </w:rPr>
    </w:lvl>
    <w:lvl w:ilvl="5" w:tplc="BFF0CC5A">
      <w:numFmt w:val="bullet"/>
      <w:lvlText w:val="•"/>
      <w:lvlJc w:val="left"/>
      <w:pPr>
        <w:ind w:left="4722" w:hanging="181"/>
      </w:pPr>
      <w:rPr>
        <w:rFonts w:hint="default"/>
        <w:lang w:val="ru-RU" w:eastAsia="en-US" w:bidi="ar-SA"/>
      </w:rPr>
    </w:lvl>
    <w:lvl w:ilvl="6" w:tplc="26281B3C">
      <w:numFmt w:val="bullet"/>
      <w:lvlText w:val="•"/>
      <w:lvlJc w:val="left"/>
      <w:pPr>
        <w:ind w:left="5803" w:hanging="181"/>
      </w:pPr>
      <w:rPr>
        <w:rFonts w:hint="default"/>
        <w:lang w:val="ru-RU" w:eastAsia="en-US" w:bidi="ar-SA"/>
      </w:rPr>
    </w:lvl>
    <w:lvl w:ilvl="7" w:tplc="1486D648">
      <w:numFmt w:val="bullet"/>
      <w:lvlText w:val="•"/>
      <w:lvlJc w:val="left"/>
      <w:pPr>
        <w:ind w:left="6884" w:hanging="181"/>
      </w:pPr>
      <w:rPr>
        <w:rFonts w:hint="default"/>
        <w:lang w:val="ru-RU" w:eastAsia="en-US" w:bidi="ar-SA"/>
      </w:rPr>
    </w:lvl>
    <w:lvl w:ilvl="8" w:tplc="172A239A">
      <w:numFmt w:val="bullet"/>
      <w:lvlText w:val="•"/>
      <w:lvlJc w:val="left"/>
      <w:pPr>
        <w:ind w:left="7964" w:hanging="181"/>
      </w:pPr>
      <w:rPr>
        <w:rFonts w:hint="default"/>
        <w:lang w:val="ru-RU" w:eastAsia="en-US" w:bidi="ar-SA"/>
      </w:rPr>
    </w:lvl>
  </w:abstractNum>
  <w:abstractNum w:abstractNumId="20" w15:restartNumberingAfterBreak="0">
    <w:nsid w:val="74077F02"/>
    <w:multiLevelType w:val="multilevel"/>
    <w:tmpl w:val="8818A8D4"/>
    <w:lvl w:ilvl="0">
      <w:start w:val="3"/>
      <w:numFmt w:val="decimal"/>
      <w:lvlText w:val="%1."/>
      <w:lvlJc w:val="left"/>
      <w:pPr>
        <w:ind w:left="453" w:hanging="240"/>
        <w:jc w:val="right"/>
      </w:pPr>
      <w:rPr>
        <w:rFonts w:hint="default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02" w:hanging="36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636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72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8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45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81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17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53" w:hanging="361"/>
      </w:pPr>
      <w:rPr>
        <w:rFonts w:hint="default"/>
        <w:lang w:val="ru-RU" w:eastAsia="en-US" w:bidi="ar-SA"/>
      </w:rPr>
    </w:lvl>
  </w:abstractNum>
  <w:abstractNum w:abstractNumId="21" w15:restartNumberingAfterBreak="0">
    <w:nsid w:val="77FA1048"/>
    <w:multiLevelType w:val="hybridMultilevel"/>
    <w:tmpl w:val="B156B452"/>
    <w:lvl w:ilvl="0" w:tplc="45901F08">
      <w:start w:val="1"/>
      <w:numFmt w:val="decimal"/>
      <w:lvlText w:val="%1."/>
      <w:lvlJc w:val="left"/>
      <w:pPr>
        <w:ind w:left="394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CE648CC0">
      <w:numFmt w:val="bullet"/>
      <w:lvlText w:val="•"/>
      <w:lvlJc w:val="left"/>
      <w:pPr>
        <w:ind w:left="1372" w:hanging="181"/>
      </w:pPr>
      <w:rPr>
        <w:rFonts w:hint="default"/>
        <w:lang w:val="ru-RU" w:eastAsia="en-US" w:bidi="ar-SA"/>
      </w:rPr>
    </w:lvl>
    <w:lvl w:ilvl="2" w:tplc="26EEEA1C">
      <w:numFmt w:val="bullet"/>
      <w:lvlText w:val="•"/>
      <w:lvlJc w:val="left"/>
      <w:pPr>
        <w:ind w:left="2345" w:hanging="181"/>
      </w:pPr>
      <w:rPr>
        <w:rFonts w:hint="default"/>
        <w:lang w:val="ru-RU" w:eastAsia="en-US" w:bidi="ar-SA"/>
      </w:rPr>
    </w:lvl>
    <w:lvl w:ilvl="3" w:tplc="B6E2906A">
      <w:numFmt w:val="bullet"/>
      <w:lvlText w:val="•"/>
      <w:lvlJc w:val="left"/>
      <w:pPr>
        <w:ind w:left="3317" w:hanging="181"/>
      </w:pPr>
      <w:rPr>
        <w:rFonts w:hint="default"/>
        <w:lang w:val="ru-RU" w:eastAsia="en-US" w:bidi="ar-SA"/>
      </w:rPr>
    </w:lvl>
    <w:lvl w:ilvl="4" w:tplc="D2C2DB42">
      <w:numFmt w:val="bullet"/>
      <w:lvlText w:val="•"/>
      <w:lvlJc w:val="left"/>
      <w:pPr>
        <w:ind w:left="4290" w:hanging="181"/>
      </w:pPr>
      <w:rPr>
        <w:rFonts w:hint="default"/>
        <w:lang w:val="ru-RU" w:eastAsia="en-US" w:bidi="ar-SA"/>
      </w:rPr>
    </w:lvl>
    <w:lvl w:ilvl="5" w:tplc="F6220820">
      <w:numFmt w:val="bullet"/>
      <w:lvlText w:val="•"/>
      <w:lvlJc w:val="left"/>
      <w:pPr>
        <w:ind w:left="5263" w:hanging="181"/>
      </w:pPr>
      <w:rPr>
        <w:rFonts w:hint="default"/>
        <w:lang w:val="ru-RU" w:eastAsia="en-US" w:bidi="ar-SA"/>
      </w:rPr>
    </w:lvl>
    <w:lvl w:ilvl="6" w:tplc="315C267C">
      <w:numFmt w:val="bullet"/>
      <w:lvlText w:val="•"/>
      <w:lvlJc w:val="left"/>
      <w:pPr>
        <w:ind w:left="6235" w:hanging="181"/>
      </w:pPr>
      <w:rPr>
        <w:rFonts w:hint="default"/>
        <w:lang w:val="ru-RU" w:eastAsia="en-US" w:bidi="ar-SA"/>
      </w:rPr>
    </w:lvl>
    <w:lvl w:ilvl="7" w:tplc="BAC0E5C0">
      <w:numFmt w:val="bullet"/>
      <w:lvlText w:val="•"/>
      <w:lvlJc w:val="left"/>
      <w:pPr>
        <w:ind w:left="7208" w:hanging="181"/>
      </w:pPr>
      <w:rPr>
        <w:rFonts w:hint="default"/>
        <w:lang w:val="ru-RU" w:eastAsia="en-US" w:bidi="ar-SA"/>
      </w:rPr>
    </w:lvl>
    <w:lvl w:ilvl="8" w:tplc="96B05BAA">
      <w:numFmt w:val="bullet"/>
      <w:lvlText w:val="•"/>
      <w:lvlJc w:val="left"/>
      <w:pPr>
        <w:ind w:left="8181" w:hanging="181"/>
      </w:pPr>
      <w:rPr>
        <w:rFonts w:hint="default"/>
        <w:lang w:val="ru-RU" w:eastAsia="en-US" w:bidi="ar-SA"/>
      </w:rPr>
    </w:lvl>
  </w:abstractNum>
  <w:abstractNum w:abstractNumId="22" w15:restartNumberingAfterBreak="0">
    <w:nsid w:val="7E205D33"/>
    <w:multiLevelType w:val="hybridMultilevel"/>
    <w:tmpl w:val="5276D1E8"/>
    <w:lvl w:ilvl="0" w:tplc="6C405D92">
      <w:start w:val="1"/>
      <w:numFmt w:val="decimal"/>
      <w:lvlText w:val="%1."/>
      <w:lvlJc w:val="left"/>
      <w:pPr>
        <w:ind w:left="213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2A3EEFFC">
      <w:numFmt w:val="bullet"/>
      <w:lvlText w:val="•"/>
      <w:lvlJc w:val="left"/>
      <w:pPr>
        <w:ind w:left="1210" w:hanging="181"/>
      </w:pPr>
      <w:rPr>
        <w:rFonts w:hint="default"/>
        <w:lang w:val="ru-RU" w:eastAsia="en-US" w:bidi="ar-SA"/>
      </w:rPr>
    </w:lvl>
    <w:lvl w:ilvl="2" w:tplc="41C8F01E">
      <w:numFmt w:val="bullet"/>
      <w:lvlText w:val="•"/>
      <w:lvlJc w:val="left"/>
      <w:pPr>
        <w:ind w:left="2201" w:hanging="181"/>
      </w:pPr>
      <w:rPr>
        <w:rFonts w:hint="default"/>
        <w:lang w:val="ru-RU" w:eastAsia="en-US" w:bidi="ar-SA"/>
      </w:rPr>
    </w:lvl>
    <w:lvl w:ilvl="3" w:tplc="6736110E">
      <w:numFmt w:val="bullet"/>
      <w:lvlText w:val="•"/>
      <w:lvlJc w:val="left"/>
      <w:pPr>
        <w:ind w:left="3191" w:hanging="181"/>
      </w:pPr>
      <w:rPr>
        <w:rFonts w:hint="default"/>
        <w:lang w:val="ru-RU" w:eastAsia="en-US" w:bidi="ar-SA"/>
      </w:rPr>
    </w:lvl>
    <w:lvl w:ilvl="4" w:tplc="9604A9D2">
      <w:numFmt w:val="bullet"/>
      <w:lvlText w:val="•"/>
      <w:lvlJc w:val="left"/>
      <w:pPr>
        <w:ind w:left="4182" w:hanging="181"/>
      </w:pPr>
      <w:rPr>
        <w:rFonts w:hint="default"/>
        <w:lang w:val="ru-RU" w:eastAsia="en-US" w:bidi="ar-SA"/>
      </w:rPr>
    </w:lvl>
    <w:lvl w:ilvl="5" w:tplc="61C64CAA">
      <w:numFmt w:val="bullet"/>
      <w:lvlText w:val="•"/>
      <w:lvlJc w:val="left"/>
      <w:pPr>
        <w:ind w:left="5173" w:hanging="181"/>
      </w:pPr>
      <w:rPr>
        <w:rFonts w:hint="default"/>
        <w:lang w:val="ru-RU" w:eastAsia="en-US" w:bidi="ar-SA"/>
      </w:rPr>
    </w:lvl>
    <w:lvl w:ilvl="6" w:tplc="9C6E987E">
      <w:numFmt w:val="bullet"/>
      <w:lvlText w:val="•"/>
      <w:lvlJc w:val="left"/>
      <w:pPr>
        <w:ind w:left="6163" w:hanging="181"/>
      </w:pPr>
      <w:rPr>
        <w:rFonts w:hint="default"/>
        <w:lang w:val="ru-RU" w:eastAsia="en-US" w:bidi="ar-SA"/>
      </w:rPr>
    </w:lvl>
    <w:lvl w:ilvl="7" w:tplc="AE8481E8">
      <w:numFmt w:val="bullet"/>
      <w:lvlText w:val="•"/>
      <w:lvlJc w:val="left"/>
      <w:pPr>
        <w:ind w:left="7154" w:hanging="181"/>
      </w:pPr>
      <w:rPr>
        <w:rFonts w:hint="default"/>
        <w:lang w:val="ru-RU" w:eastAsia="en-US" w:bidi="ar-SA"/>
      </w:rPr>
    </w:lvl>
    <w:lvl w:ilvl="8" w:tplc="26584A90">
      <w:numFmt w:val="bullet"/>
      <w:lvlText w:val="•"/>
      <w:lvlJc w:val="left"/>
      <w:pPr>
        <w:ind w:left="8145" w:hanging="181"/>
      </w:pPr>
      <w:rPr>
        <w:rFonts w:hint="default"/>
        <w:lang w:val="ru-RU" w:eastAsia="en-US" w:bidi="ar-SA"/>
      </w:rPr>
    </w:lvl>
  </w:abstractNum>
  <w:num w:numId="1" w16cid:durableId="53433666">
    <w:abstractNumId w:val="19"/>
  </w:num>
  <w:num w:numId="2" w16cid:durableId="178660539">
    <w:abstractNumId w:val="6"/>
  </w:num>
  <w:num w:numId="3" w16cid:durableId="582957823">
    <w:abstractNumId w:val="22"/>
  </w:num>
  <w:num w:numId="4" w16cid:durableId="830175902">
    <w:abstractNumId w:val="18"/>
  </w:num>
  <w:num w:numId="5" w16cid:durableId="1377197516">
    <w:abstractNumId w:val="5"/>
  </w:num>
  <w:num w:numId="6" w16cid:durableId="22898910">
    <w:abstractNumId w:val="11"/>
  </w:num>
  <w:num w:numId="7" w16cid:durableId="2031832308">
    <w:abstractNumId w:val="20"/>
  </w:num>
  <w:num w:numId="8" w16cid:durableId="195123758">
    <w:abstractNumId w:val="13"/>
  </w:num>
  <w:num w:numId="9" w16cid:durableId="864711942">
    <w:abstractNumId w:val="4"/>
  </w:num>
  <w:num w:numId="10" w16cid:durableId="1790734678">
    <w:abstractNumId w:val="1"/>
  </w:num>
  <w:num w:numId="11" w16cid:durableId="1767923755">
    <w:abstractNumId w:val="21"/>
  </w:num>
  <w:num w:numId="12" w16cid:durableId="1635717558">
    <w:abstractNumId w:val="0"/>
  </w:num>
  <w:num w:numId="13" w16cid:durableId="295764064">
    <w:abstractNumId w:val="17"/>
  </w:num>
  <w:num w:numId="14" w16cid:durableId="67847908">
    <w:abstractNumId w:val="12"/>
  </w:num>
  <w:num w:numId="15" w16cid:durableId="2050834143">
    <w:abstractNumId w:val="14"/>
  </w:num>
  <w:num w:numId="16" w16cid:durableId="1020277645">
    <w:abstractNumId w:val="16"/>
  </w:num>
  <w:num w:numId="17" w16cid:durableId="909080204">
    <w:abstractNumId w:val="8"/>
  </w:num>
  <w:num w:numId="18" w16cid:durableId="668487723">
    <w:abstractNumId w:val="10"/>
  </w:num>
  <w:num w:numId="19" w16cid:durableId="494683528">
    <w:abstractNumId w:val="9"/>
  </w:num>
  <w:num w:numId="20" w16cid:durableId="1601570951">
    <w:abstractNumId w:val="15"/>
  </w:num>
  <w:num w:numId="21" w16cid:durableId="749426224">
    <w:abstractNumId w:val="7"/>
  </w:num>
  <w:num w:numId="22" w16cid:durableId="201404509">
    <w:abstractNumId w:val="3"/>
  </w:num>
  <w:num w:numId="23" w16cid:durableId="1689019042">
    <w:abstractNumId w:val="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4DB"/>
    <w:rsid w:val="0000454A"/>
    <w:rsid w:val="000469B2"/>
    <w:rsid w:val="0005357C"/>
    <w:rsid w:val="00060ACF"/>
    <w:rsid w:val="00071707"/>
    <w:rsid w:val="00075A65"/>
    <w:rsid w:val="000A0F76"/>
    <w:rsid w:val="000E5D76"/>
    <w:rsid w:val="00166302"/>
    <w:rsid w:val="0017666A"/>
    <w:rsid w:val="00180A06"/>
    <w:rsid w:val="0018146B"/>
    <w:rsid w:val="00181878"/>
    <w:rsid w:val="00191652"/>
    <w:rsid w:val="00191ABC"/>
    <w:rsid w:val="0019212C"/>
    <w:rsid w:val="001A7AD4"/>
    <w:rsid w:val="001B5E6D"/>
    <w:rsid w:val="001C5C58"/>
    <w:rsid w:val="001D02A7"/>
    <w:rsid w:val="00205E76"/>
    <w:rsid w:val="00210545"/>
    <w:rsid w:val="002235CE"/>
    <w:rsid w:val="0023798F"/>
    <w:rsid w:val="00251C8C"/>
    <w:rsid w:val="00267BF1"/>
    <w:rsid w:val="002F14B1"/>
    <w:rsid w:val="00303C13"/>
    <w:rsid w:val="00325357"/>
    <w:rsid w:val="003B1546"/>
    <w:rsid w:val="003B33D2"/>
    <w:rsid w:val="003C398C"/>
    <w:rsid w:val="003C567C"/>
    <w:rsid w:val="003E23CA"/>
    <w:rsid w:val="004034DB"/>
    <w:rsid w:val="00411F30"/>
    <w:rsid w:val="00473112"/>
    <w:rsid w:val="0047504E"/>
    <w:rsid w:val="00481788"/>
    <w:rsid w:val="00483102"/>
    <w:rsid w:val="004B7605"/>
    <w:rsid w:val="004C5E05"/>
    <w:rsid w:val="004D2F1B"/>
    <w:rsid w:val="004D3C18"/>
    <w:rsid w:val="004E2AB0"/>
    <w:rsid w:val="004F75E8"/>
    <w:rsid w:val="00512D50"/>
    <w:rsid w:val="00576B9C"/>
    <w:rsid w:val="00576C34"/>
    <w:rsid w:val="005E1EAE"/>
    <w:rsid w:val="005E576A"/>
    <w:rsid w:val="00616DB0"/>
    <w:rsid w:val="00651BB6"/>
    <w:rsid w:val="00680B14"/>
    <w:rsid w:val="00693582"/>
    <w:rsid w:val="006D7DF4"/>
    <w:rsid w:val="007237E0"/>
    <w:rsid w:val="00741D1A"/>
    <w:rsid w:val="00761C5D"/>
    <w:rsid w:val="0079276A"/>
    <w:rsid w:val="007B4DA8"/>
    <w:rsid w:val="00807CA1"/>
    <w:rsid w:val="00833774"/>
    <w:rsid w:val="008657C9"/>
    <w:rsid w:val="008673B4"/>
    <w:rsid w:val="008B4598"/>
    <w:rsid w:val="008B569C"/>
    <w:rsid w:val="008B5739"/>
    <w:rsid w:val="008B64FF"/>
    <w:rsid w:val="008D3A8D"/>
    <w:rsid w:val="008D4E48"/>
    <w:rsid w:val="009403C1"/>
    <w:rsid w:val="00961886"/>
    <w:rsid w:val="00967D21"/>
    <w:rsid w:val="00975751"/>
    <w:rsid w:val="00996206"/>
    <w:rsid w:val="009B5B66"/>
    <w:rsid w:val="009E0FAC"/>
    <w:rsid w:val="00A047F1"/>
    <w:rsid w:val="00A1435A"/>
    <w:rsid w:val="00A31FD7"/>
    <w:rsid w:val="00A327F8"/>
    <w:rsid w:val="00A51861"/>
    <w:rsid w:val="00A70DD8"/>
    <w:rsid w:val="00A776DB"/>
    <w:rsid w:val="00A85808"/>
    <w:rsid w:val="00A9395C"/>
    <w:rsid w:val="00AC0602"/>
    <w:rsid w:val="00AD7ABF"/>
    <w:rsid w:val="00AF0B71"/>
    <w:rsid w:val="00AF2BCB"/>
    <w:rsid w:val="00B2319E"/>
    <w:rsid w:val="00B772BC"/>
    <w:rsid w:val="00BD1B9D"/>
    <w:rsid w:val="00BD4973"/>
    <w:rsid w:val="00BD78C1"/>
    <w:rsid w:val="00BF4991"/>
    <w:rsid w:val="00C02BBF"/>
    <w:rsid w:val="00C14F52"/>
    <w:rsid w:val="00C32EB1"/>
    <w:rsid w:val="00C956FA"/>
    <w:rsid w:val="00CA59C8"/>
    <w:rsid w:val="00CD26F7"/>
    <w:rsid w:val="00D43D7A"/>
    <w:rsid w:val="00D46FFF"/>
    <w:rsid w:val="00D84EC5"/>
    <w:rsid w:val="00DA7559"/>
    <w:rsid w:val="00DC1295"/>
    <w:rsid w:val="00DC37C4"/>
    <w:rsid w:val="00DD25A8"/>
    <w:rsid w:val="00DF2AE5"/>
    <w:rsid w:val="00E217CA"/>
    <w:rsid w:val="00E27F30"/>
    <w:rsid w:val="00E35ABF"/>
    <w:rsid w:val="00E4064C"/>
    <w:rsid w:val="00E42066"/>
    <w:rsid w:val="00EA0FA4"/>
    <w:rsid w:val="00EC6A74"/>
    <w:rsid w:val="00EF2E60"/>
    <w:rsid w:val="00F215F3"/>
    <w:rsid w:val="00F24B05"/>
    <w:rsid w:val="00FB5E40"/>
    <w:rsid w:val="00FC7684"/>
    <w:rsid w:val="00FE7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81484"/>
  <w15:docId w15:val="{6721082A-E7C7-47CE-8F8B-629F9CB62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13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3"/>
    </w:pPr>
    <w:rPr>
      <w:sz w:val="24"/>
      <w:szCs w:val="24"/>
    </w:rPr>
  </w:style>
  <w:style w:type="paragraph" w:styleId="a4">
    <w:name w:val="Title"/>
    <w:basedOn w:val="a"/>
    <w:uiPriority w:val="10"/>
    <w:qFormat/>
    <w:pPr>
      <w:ind w:left="2577" w:right="2637"/>
      <w:jc w:val="center"/>
    </w:pPr>
    <w:rPr>
      <w:b/>
      <w:bCs/>
      <w:sz w:val="32"/>
      <w:szCs w:val="32"/>
    </w:rPr>
  </w:style>
  <w:style w:type="paragraph" w:styleId="a5">
    <w:name w:val="List Paragraph"/>
    <w:aliases w:val="Содержание. 2 уровень,List Paragraph"/>
    <w:basedOn w:val="a"/>
    <w:link w:val="a6"/>
    <w:uiPriority w:val="34"/>
    <w:qFormat/>
    <w:pPr>
      <w:ind w:left="213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Default">
    <w:name w:val="Default"/>
    <w:qFormat/>
    <w:rsid w:val="00CA59C8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7">
    <w:name w:val="Normal (Web)"/>
    <w:basedOn w:val="a"/>
    <w:uiPriority w:val="99"/>
    <w:semiHidden/>
    <w:unhideWhenUsed/>
    <w:rsid w:val="00807CA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6">
    <w:name w:val="Абзац списка Знак"/>
    <w:aliases w:val="Содержание. 2 уровень Знак,List Paragraph Знак"/>
    <w:link w:val="a5"/>
    <w:uiPriority w:val="1"/>
    <w:qFormat/>
    <w:locked/>
    <w:rsid w:val="00180A06"/>
    <w:rPr>
      <w:rFonts w:ascii="Times New Roman" w:eastAsia="Times New Roman" w:hAnsi="Times New Roman" w:cs="Times New Roman"/>
      <w:lang w:val="ru-RU"/>
    </w:rPr>
  </w:style>
  <w:style w:type="table" w:styleId="a8">
    <w:name w:val="Table Grid"/>
    <w:basedOn w:val="a1"/>
    <w:uiPriority w:val="39"/>
    <w:rsid w:val="003B33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AD7AB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AD7ABF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AD7ABF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D7ABF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AD7ABF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table" w:customStyle="1" w:styleId="10">
    <w:name w:val="Сетка таблицы1"/>
    <w:basedOn w:val="a1"/>
    <w:next w:val="a8"/>
    <w:uiPriority w:val="39"/>
    <w:rsid w:val="00EA0FA4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635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9324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24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9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267372">
          <w:marLeft w:val="274"/>
          <w:marRight w:val="0"/>
          <w:marTop w:val="0"/>
          <w:marBottom w:val="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7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12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16397">
          <w:marLeft w:val="274"/>
          <w:marRight w:val="0"/>
          <w:marTop w:val="0"/>
          <w:marBottom w:val="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0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65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4282AB-4F98-4749-9557-2E5AE1CF9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15</Pages>
  <Words>3336</Words>
  <Characters>22659</Characters>
  <Application>Microsoft Office Word</Application>
  <DocSecurity>0</DocSecurity>
  <Lines>596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Муравкина Юлия Васильевна</dc:creator>
  <cp:keywords/>
  <dc:description/>
  <cp:lastModifiedBy>Забавникова Карина Олеговна</cp:lastModifiedBy>
  <cp:revision>6</cp:revision>
  <cp:lastPrinted>2024-05-15T08:05:00Z</cp:lastPrinted>
  <dcterms:created xsi:type="dcterms:W3CDTF">2025-10-23T14:51:00Z</dcterms:created>
  <dcterms:modified xsi:type="dcterms:W3CDTF">2025-11-19T08:32:00Z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2024-03-19T00:00:00Z</vt:filetime>
  </property>
  <property fmtid="{D5CDD505-2E9C-101B-9397-08002B2CF9AE}" pid="3" name="Creator">
    <vt:lpwstr>ABBYY FineReader PDF 15</vt:lpwstr>
  </property>
  <property fmtid="{D5CDD505-2E9C-101B-9397-08002B2CF9AE}" pid="4" name="LastSaved">
    <vt:filetime>2024-05-06T00:00:00Z</vt:filetime>
  </property>
  <property fmtid="{D5CDD505-2E9C-101B-9397-08002B2CF9AE}" pid="5" name="Producer">
    <vt:lpwstr>ABBYY FineReader PDF 15</vt:lpwstr>
  </property>
</Properties>
</file>